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EC9ED" w14:textId="5A8F5372" w:rsidR="00D46B97" w:rsidRPr="00DB4BD2" w:rsidRDefault="00D46B97" w:rsidP="001A5A5B">
      <w:pPr>
        <w:spacing w:after="0" w:line="240" w:lineRule="auto"/>
        <w:ind w:left="3402"/>
        <w:jc w:val="right"/>
        <w:rPr>
          <w:rFonts w:ascii="Times New Roman" w:hAnsi="Times New Roman" w:cs="Times New Roman"/>
          <w:bCs/>
          <w:sz w:val="24"/>
          <w:szCs w:val="24"/>
          <w:shd w:val="clear" w:color="auto" w:fill="FFFFFF"/>
        </w:rPr>
      </w:pPr>
      <w:r w:rsidRPr="00DB4BD2">
        <w:rPr>
          <w:rFonts w:ascii="Times New Roman" w:hAnsi="Times New Roman" w:cs="Times New Roman"/>
          <w:bCs/>
          <w:noProof/>
          <w:sz w:val="24"/>
          <w:szCs w:val="24"/>
          <w:lang w:eastAsia="lv-LV"/>
        </w:rPr>
        <w:t xml:space="preserve">Iepirkuma </w:t>
      </w:r>
      <w:r w:rsidRPr="00A87DA4">
        <w:rPr>
          <w:rFonts w:ascii="Times New Roman" w:hAnsi="Times New Roman" w:cs="Times New Roman"/>
          <w:bCs/>
          <w:sz w:val="24"/>
          <w:szCs w:val="24"/>
          <w:shd w:val="clear" w:color="auto" w:fill="FFFFFF"/>
        </w:rPr>
        <w:t>„</w:t>
      </w:r>
      <w:r w:rsidR="00A87DA4" w:rsidRPr="00A87DA4">
        <w:rPr>
          <w:rFonts w:ascii="Times New Roman" w:hAnsi="Times New Roman" w:cs="Times New Roman"/>
          <w:sz w:val="24"/>
          <w:szCs w:val="24"/>
        </w:rPr>
        <w:t>Vērmaņu dzimtas pieminekļu restaurācijas – konservācijas darbi Lielajos kapos</w:t>
      </w:r>
      <w:r w:rsidRPr="00DB4BD2">
        <w:rPr>
          <w:rFonts w:ascii="Times New Roman" w:hAnsi="Times New Roman" w:cs="Times New Roman"/>
          <w:sz w:val="24"/>
          <w:szCs w:val="24"/>
          <w:shd w:val="clear" w:color="auto" w:fill="FFFFFF"/>
        </w:rPr>
        <w:t>”,</w:t>
      </w:r>
    </w:p>
    <w:p w14:paraId="34655CDE" w14:textId="03A8D6B2" w:rsidR="00D46B97" w:rsidRPr="00DB4BD2" w:rsidRDefault="00D46B97" w:rsidP="00D46B97">
      <w:pPr>
        <w:spacing w:after="0" w:line="240" w:lineRule="auto"/>
        <w:jc w:val="right"/>
        <w:rPr>
          <w:rFonts w:ascii="Times New Roman" w:hAnsi="Times New Roman" w:cs="Times New Roman"/>
          <w:bCs/>
          <w:noProof/>
          <w:sz w:val="24"/>
          <w:szCs w:val="24"/>
          <w:lang w:eastAsia="lv-LV"/>
        </w:rPr>
      </w:pPr>
      <w:r w:rsidRPr="00DB4BD2">
        <w:rPr>
          <w:rFonts w:ascii="Times New Roman" w:hAnsi="Times New Roman" w:cs="Times New Roman"/>
          <w:bCs/>
          <w:sz w:val="24"/>
          <w:szCs w:val="24"/>
          <w:shd w:val="clear" w:color="auto" w:fill="FFFFFF"/>
        </w:rPr>
        <w:t>Identifikācijas Nr.</w:t>
      </w:r>
      <w:r w:rsidR="00A87DA4">
        <w:rPr>
          <w:rFonts w:ascii="Times New Roman" w:hAnsi="Times New Roman" w:cs="Times New Roman"/>
          <w:bCs/>
          <w:sz w:val="24"/>
          <w:szCs w:val="24"/>
          <w:shd w:val="clear" w:color="auto" w:fill="FFFFFF"/>
        </w:rPr>
        <w:t> </w:t>
      </w:r>
      <w:r w:rsidRPr="00DB4BD2">
        <w:rPr>
          <w:rFonts w:ascii="Times New Roman" w:hAnsi="Times New Roman" w:cs="Times New Roman"/>
          <w:bCs/>
          <w:sz w:val="24"/>
          <w:szCs w:val="24"/>
          <w:shd w:val="clear" w:color="auto" w:fill="FFFFFF"/>
        </w:rPr>
        <w:t>PA RPA 202</w:t>
      </w:r>
      <w:r w:rsidR="00A20CF1" w:rsidRPr="00DB4BD2">
        <w:rPr>
          <w:rFonts w:ascii="Times New Roman" w:hAnsi="Times New Roman" w:cs="Times New Roman"/>
          <w:bCs/>
          <w:sz w:val="24"/>
          <w:szCs w:val="24"/>
          <w:shd w:val="clear" w:color="auto" w:fill="FFFFFF"/>
        </w:rPr>
        <w:t>2</w:t>
      </w:r>
      <w:r w:rsidRPr="00DB4BD2">
        <w:rPr>
          <w:rFonts w:ascii="Times New Roman" w:hAnsi="Times New Roman" w:cs="Times New Roman"/>
          <w:bCs/>
          <w:sz w:val="24"/>
          <w:szCs w:val="24"/>
          <w:shd w:val="clear" w:color="auto" w:fill="FFFFFF"/>
        </w:rPr>
        <w:t>/</w:t>
      </w:r>
      <w:r w:rsidR="00A87DA4">
        <w:rPr>
          <w:rFonts w:ascii="Times New Roman" w:hAnsi="Times New Roman" w:cs="Times New Roman"/>
          <w:bCs/>
          <w:sz w:val="24"/>
          <w:szCs w:val="24"/>
          <w:shd w:val="clear" w:color="auto" w:fill="FFFFFF"/>
        </w:rPr>
        <w:t> </w:t>
      </w:r>
      <w:r w:rsidR="003C5C50">
        <w:rPr>
          <w:rFonts w:ascii="Times New Roman" w:hAnsi="Times New Roman" w:cs="Times New Roman"/>
          <w:bCs/>
          <w:sz w:val="24"/>
          <w:szCs w:val="24"/>
          <w:shd w:val="clear" w:color="auto" w:fill="FFFFFF"/>
        </w:rPr>
        <w:t>2</w:t>
      </w:r>
      <w:r w:rsidRPr="00DB4BD2">
        <w:rPr>
          <w:rFonts w:ascii="Times New Roman" w:hAnsi="Times New Roman" w:cs="Times New Roman"/>
          <w:bCs/>
          <w:sz w:val="24"/>
          <w:szCs w:val="24"/>
          <w:shd w:val="clear" w:color="auto" w:fill="FFFFFF"/>
        </w:rPr>
        <w:t xml:space="preserve"> </w:t>
      </w:r>
      <w:r w:rsidRPr="00DB4BD2">
        <w:rPr>
          <w:rFonts w:ascii="Times New Roman" w:hAnsi="Times New Roman" w:cs="Times New Roman"/>
          <w:bCs/>
          <w:noProof/>
          <w:sz w:val="24"/>
          <w:szCs w:val="24"/>
          <w:lang w:eastAsia="lv-LV"/>
        </w:rPr>
        <w:t>nolikuma</w:t>
      </w:r>
    </w:p>
    <w:p w14:paraId="2FA88D56" w14:textId="7E8D4F80" w:rsidR="00D46B97" w:rsidRPr="00DB4BD2" w:rsidRDefault="00D46B97" w:rsidP="00D46B97">
      <w:pPr>
        <w:pStyle w:val="Galvene"/>
        <w:jc w:val="right"/>
        <w:rPr>
          <w:rFonts w:ascii="Times New Roman" w:hAnsi="Times New Roman" w:cs="Times New Roman"/>
          <w:sz w:val="24"/>
          <w:szCs w:val="24"/>
        </w:rPr>
      </w:pPr>
      <w:r w:rsidRPr="00DB4BD2">
        <w:rPr>
          <w:rFonts w:ascii="Times New Roman" w:hAnsi="Times New Roman" w:cs="Times New Roman"/>
          <w:sz w:val="24"/>
          <w:szCs w:val="24"/>
        </w:rPr>
        <w:tab/>
      </w:r>
      <w:r w:rsidRPr="00DB4BD2">
        <w:rPr>
          <w:rFonts w:ascii="Times New Roman" w:hAnsi="Times New Roman" w:cs="Times New Roman"/>
          <w:sz w:val="24"/>
          <w:szCs w:val="24"/>
        </w:rPr>
        <w:tab/>
      </w:r>
      <w:r w:rsidR="00E45022" w:rsidRPr="00DB4BD2">
        <w:rPr>
          <w:rFonts w:ascii="Times New Roman" w:hAnsi="Times New Roman" w:cs="Times New Roman"/>
          <w:sz w:val="24"/>
          <w:szCs w:val="24"/>
        </w:rPr>
        <w:t>2</w:t>
      </w:r>
      <w:r w:rsidRPr="00DB4BD2">
        <w:rPr>
          <w:rFonts w:ascii="Times New Roman" w:hAnsi="Times New Roman" w:cs="Times New Roman"/>
          <w:sz w:val="24"/>
          <w:szCs w:val="24"/>
        </w:rPr>
        <w:t>.</w:t>
      </w:r>
      <w:r w:rsidR="00A87DA4">
        <w:rPr>
          <w:rFonts w:ascii="Times New Roman" w:hAnsi="Times New Roman" w:cs="Times New Roman"/>
          <w:sz w:val="24"/>
          <w:szCs w:val="24"/>
        </w:rPr>
        <w:t> </w:t>
      </w:r>
      <w:r w:rsidRPr="00DB4BD2">
        <w:rPr>
          <w:rFonts w:ascii="Times New Roman" w:hAnsi="Times New Roman" w:cs="Times New Roman"/>
          <w:sz w:val="24"/>
          <w:szCs w:val="24"/>
        </w:rPr>
        <w:t>pielikums</w:t>
      </w:r>
    </w:p>
    <w:p w14:paraId="270A1D32" w14:textId="77777777" w:rsidR="00D46B97" w:rsidRPr="00DB4BD2" w:rsidRDefault="00D46B97" w:rsidP="00D91612">
      <w:pPr>
        <w:spacing w:after="0" w:line="360" w:lineRule="auto"/>
        <w:jc w:val="center"/>
        <w:rPr>
          <w:rFonts w:ascii="Times New Roman" w:hAnsi="Times New Roman" w:cs="Times New Roman"/>
          <w:b/>
          <w:smallCaps/>
          <w:sz w:val="28"/>
          <w:szCs w:val="28"/>
        </w:rPr>
      </w:pPr>
    </w:p>
    <w:p w14:paraId="27115A26" w14:textId="7AE7BB51" w:rsidR="00D91612" w:rsidRPr="001E1F18" w:rsidRDefault="00D91612" w:rsidP="00D91612">
      <w:pPr>
        <w:spacing w:after="0" w:line="360" w:lineRule="auto"/>
        <w:jc w:val="center"/>
        <w:rPr>
          <w:rFonts w:ascii="Times New Roman" w:hAnsi="Times New Roman" w:cs="Times New Roman"/>
          <w:b/>
          <w:smallCaps/>
          <w:sz w:val="32"/>
          <w:szCs w:val="28"/>
        </w:rPr>
      </w:pPr>
      <w:r w:rsidRPr="001E1F18">
        <w:rPr>
          <w:rFonts w:ascii="Times New Roman" w:hAnsi="Times New Roman" w:cs="Times New Roman"/>
          <w:b/>
          <w:smallCaps/>
          <w:sz w:val="32"/>
          <w:szCs w:val="28"/>
        </w:rPr>
        <w:t>Tehniskā Specifikācija</w:t>
      </w:r>
    </w:p>
    <w:p w14:paraId="5FBC321A" w14:textId="77777777" w:rsidR="00D91612" w:rsidRPr="00DB4BD2" w:rsidRDefault="00D91612" w:rsidP="00D91612">
      <w:pPr>
        <w:spacing w:after="0" w:line="240" w:lineRule="auto"/>
        <w:jc w:val="center"/>
        <w:rPr>
          <w:rFonts w:ascii="Times New Roman" w:hAnsi="Times New Roman" w:cs="Times New Roman"/>
          <w:sz w:val="28"/>
          <w:szCs w:val="28"/>
        </w:rPr>
      </w:pPr>
      <w:r w:rsidRPr="00DB4BD2">
        <w:rPr>
          <w:rFonts w:ascii="Times New Roman" w:hAnsi="Times New Roman" w:cs="Times New Roman"/>
          <w:sz w:val="28"/>
          <w:szCs w:val="28"/>
        </w:rPr>
        <w:t>Iepirkumam</w:t>
      </w:r>
    </w:p>
    <w:p w14:paraId="51DB0887" w14:textId="29CEE4D7" w:rsidR="00D91612" w:rsidRPr="00DB4BD2" w:rsidRDefault="00D91612" w:rsidP="00D91612">
      <w:pPr>
        <w:spacing w:after="0" w:line="240" w:lineRule="auto"/>
        <w:jc w:val="center"/>
        <w:rPr>
          <w:rFonts w:ascii="Times New Roman" w:hAnsi="Times New Roman" w:cs="Times New Roman"/>
          <w:b/>
          <w:sz w:val="28"/>
          <w:szCs w:val="28"/>
        </w:rPr>
      </w:pPr>
      <w:r w:rsidRPr="00DB4BD2">
        <w:rPr>
          <w:rFonts w:ascii="Times New Roman" w:hAnsi="Times New Roman" w:cs="Times New Roman"/>
          <w:b/>
          <w:sz w:val="28"/>
          <w:szCs w:val="28"/>
        </w:rPr>
        <w:t>“</w:t>
      </w:r>
      <w:r w:rsidR="00A20CF1" w:rsidRPr="00DB4BD2">
        <w:rPr>
          <w:rFonts w:ascii="Times New Roman" w:hAnsi="Times New Roman" w:cs="Times New Roman"/>
          <w:b/>
          <w:sz w:val="28"/>
          <w:szCs w:val="28"/>
        </w:rPr>
        <w:t>Vērmaņu dzimtas piemin</w:t>
      </w:r>
      <w:r w:rsidR="001A5A5B" w:rsidRPr="00DB4BD2">
        <w:rPr>
          <w:rFonts w:ascii="Times New Roman" w:hAnsi="Times New Roman" w:cs="Times New Roman"/>
          <w:b/>
          <w:sz w:val="28"/>
          <w:szCs w:val="28"/>
        </w:rPr>
        <w:t>e</w:t>
      </w:r>
      <w:r w:rsidR="00A20CF1" w:rsidRPr="00DB4BD2">
        <w:rPr>
          <w:rFonts w:ascii="Times New Roman" w:hAnsi="Times New Roman" w:cs="Times New Roman"/>
          <w:b/>
          <w:sz w:val="28"/>
          <w:szCs w:val="28"/>
        </w:rPr>
        <w:t xml:space="preserve">kļu restaurācijas </w:t>
      </w:r>
      <w:r w:rsidR="003C5C50">
        <w:rPr>
          <w:rFonts w:ascii="Times New Roman" w:hAnsi="Times New Roman" w:cs="Times New Roman"/>
          <w:b/>
          <w:sz w:val="28"/>
          <w:szCs w:val="28"/>
        </w:rPr>
        <w:t>–</w:t>
      </w:r>
      <w:r w:rsidR="00A20CF1" w:rsidRPr="00DB4BD2">
        <w:rPr>
          <w:rFonts w:ascii="Times New Roman" w:hAnsi="Times New Roman" w:cs="Times New Roman"/>
          <w:b/>
          <w:sz w:val="28"/>
          <w:szCs w:val="28"/>
        </w:rPr>
        <w:t xml:space="preserve"> konservācijas</w:t>
      </w:r>
      <w:r w:rsidRPr="00DB4BD2">
        <w:rPr>
          <w:rFonts w:ascii="Times New Roman" w:hAnsi="Times New Roman" w:cs="Times New Roman"/>
          <w:b/>
          <w:sz w:val="28"/>
          <w:szCs w:val="28"/>
        </w:rPr>
        <w:t xml:space="preserve"> </w:t>
      </w:r>
      <w:r w:rsidR="0097527C" w:rsidRPr="00DB4BD2">
        <w:rPr>
          <w:rFonts w:ascii="Times New Roman" w:hAnsi="Times New Roman" w:cs="Times New Roman"/>
          <w:b/>
          <w:sz w:val="28"/>
          <w:szCs w:val="28"/>
        </w:rPr>
        <w:t>darbi</w:t>
      </w:r>
      <w:r w:rsidR="00A87DA4" w:rsidRPr="00A87DA4">
        <w:rPr>
          <w:rFonts w:ascii="Times New Roman" w:hAnsi="Times New Roman" w:cs="Times New Roman"/>
          <w:b/>
          <w:sz w:val="28"/>
          <w:szCs w:val="28"/>
        </w:rPr>
        <w:t xml:space="preserve"> </w:t>
      </w:r>
      <w:r w:rsidR="00A87DA4" w:rsidRPr="00DB4BD2">
        <w:rPr>
          <w:rFonts w:ascii="Times New Roman" w:hAnsi="Times New Roman" w:cs="Times New Roman"/>
          <w:b/>
          <w:sz w:val="28"/>
          <w:szCs w:val="28"/>
        </w:rPr>
        <w:t>Liel</w:t>
      </w:r>
      <w:r w:rsidR="00A87DA4">
        <w:rPr>
          <w:rFonts w:ascii="Times New Roman" w:hAnsi="Times New Roman" w:cs="Times New Roman"/>
          <w:b/>
          <w:sz w:val="28"/>
          <w:szCs w:val="28"/>
        </w:rPr>
        <w:t>ajos</w:t>
      </w:r>
      <w:r w:rsidR="00A87DA4" w:rsidRPr="00DB4BD2">
        <w:rPr>
          <w:rFonts w:ascii="Times New Roman" w:hAnsi="Times New Roman" w:cs="Times New Roman"/>
          <w:b/>
          <w:sz w:val="28"/>
          <w:szCs w:val="28"/>
        </w:rPr>
        <w:t xml:space="preserve"> kap</w:t>
      </w:r>
      <w:r w:rsidR="00A87DA4">
        <w:rPr>
          <w:rFonts w:ascii="Times New Roman" w:hAnsi="Times New Roman" w:cs="Times New Roman"/>
          <w:b/>
          <w:sz w:val="28"/>
          <w:szCs w:val="28"/>
        </w:rPr>
        <w:t>apos</w:t>
      </w:r>
      <w:r w:rsidRPr="00DB4BD2">
        <w:rPr>
          <w:rFonts w:ascii="Times New Roman" w:hAnsi="Times New Roman" w:cs="Times New Roman"/>
          <w:b/>
          <w:sz w:val="28"/>
          <w:szCs w:val="28"/>
        </w:rPr>
        <w:t>”</w:t>
      </w:r>
    </w:p>
    <w:p w14:paraId="5AE31143" w14:textId="0E2FD112" w:rsidR="00D91612" w:rsidRPr="00DB4BD2" w:rsidRDefault="00D91612" w:rsidP="00D91612">
      <w:pPr>
        <w:spacing w:after="0" w:line="240" w:lineRule="auto"/>
        <w:jc w:val="center"/>
        <w:rPr>
          <w:rFonts w:ascii="Times New Roman" w:hAnsi="Times New Roman" w:cs="Times New Roman"/>
          <w:sz w:val="28"/>
          <w:szCs w:val="28"/>
        </w:rPr>
      </w:pPr>
      <w:r w:rsidRPr="00DB4BD2">
        <w:rPr>
          <w:rFonts w:ascii="Times New Roman" w:hAnsi="Times New Roman" w:cs="Times New Roman"/>
          <w:sz w:val="28"/>
          <w:szCs w:val="28"/>
        </w:rPr>
        <w:t>Identifikācija</w:t>
      </w:r>
      <w:r w:rsidR="007B1918" w:rsidRPr="00DB4BD2">
        <w:rPr>
          <w:rFonts w:ascii="Times New Roman" w:hAnsi="Times New Roman" w:cs="Times New Roman"/>
          <w:sz w:val="28"/>
          <w:szCs w:val="28"/>
        </w:rPr>
        <w:t>s</w:t>
      </w:r>
      <w:r w:rsidRPr="00DB4BD2">
        <w:rPr>
          <w:rFonts w:ascii="Times New Roman" w:hAnsi="Times New Roman" w:cs="Times New Roman"/>
          <w:sz w:val="28"/>
          <w:szCs w:val="28"/>
        </w:rPr>
        <w:t xml:space="preserve"> Nr. </w:t>
      </w:r>
      <w:r w:rsidR="00D46B97" w:rsidRPr="00DB4BD2">
        <w:rPr>
          <w:rFonts w:ascii="Times New Roman" w:hAnsi="Times New Roman" w:cs="Times New Roman"/>
          <w:sz w:val="28"/>
          <w:szCs w:val="28"/>
        </w:rPr>
        <w:t xml:space="preserve">PA </w:t>
      </w:r>
      <w:r w:rsidRPr="00DB4BD2">
        <w:rPr>
          <w:rFonts w:ascii="Times New Roman" w:hAnsi="Times New Roman" w:cs="Times New Roman"/>
          <w:sz w:val="28"/>
          <w:szCs w:val="28"/>
        </w:rPr>
        <w:t>RPA 20</w:t>
      </w:r>
      <w:r w:rsidR="00A01358" w:rsidRPr="00DB4BD2">
        <w:rPr>
          <w:rFonts w:ascii="Times New Roman" w:hAnsi="Times New Roman" w:cs="Times New Roman"/>
          <w:sz w:val="28"/>
          <w:szCs w:val="28"/>
        </w:rPr>
        <w:t>2</w:t>
      </w:r>
      <w:r w:rsidR="00A20CF1" w:rsidRPr="00DB4BD2">
        <w:rPr>
          <w:rFonts w:ascii="Times New Roman" w:hAnsi="Times New Roman" w:cs="Times New Roman"/>
          <w:sz w:val="28"/>
          <w:szCs w:val="28"/>
        </w:rPr>
        <w:t>2</w:t>
      </w:r>
      <w:r w:rsidR="00D46B97" w:rsidRPr="00DB4BD2">
        <w:rPr>
          <w:rFonts w:ascii="Times New Roman" w:hAnsi="Times New Roman" w:cs="Times New Roman"/>
          <w:sz w:val="28"/>
          <w:szCs w:val="28"/>
        </w:rPr>
        <w:t>/</w:t>
      </w:r>
      <w:r w:rsidR="00A87DA4">
        <w:rPr>
          <w:rFonts w:ascii="Times New Roman" w:hAnsi="Times New Roman" w:cs="Times New Roman"/>
          <w:sz w:val="28"/>
          <w:szCs w:val="28"/>
        </w:rPr>
        <w:t> </w:t>
      </w:r>
      <w:r w:rsidR="003C5C50">
        <w:rPr>
          <w:rFonts w:ascii="Times New Roman" w:hAnsi="Times New Roman" w:cs="Times New Roman"/>
          <w:sz w:val="28"/>
          <w:szCs w:val="28"/>
        </w:rPr>
        <w:t>2</w:t>
      </w:r>
    </w:p>
    <w:p w14:paraId="082E7695" w14:textId="77777777" w:rsidR="00D91612" w:rsidRPr="00DB4BD2" w:rsidRDefault="00D91612" w:rsidP="0016232D">
      <w:pPr>
        <w:rPr>
          <w:rFonts w:ascii="Cambria" w:hAnsi="Cambria"/>
          <w:b/>
          <w:sz w:val="24"/>
          <w:szCs w:val="24"/>
          <w:u w:val="single"/>
        </w:rPr>
      </w:pPr>
    </w:p>
    <w:p w14:paraId="7987F32A" w14:textId="77777777" w:rsidR="0097527C" w:rsidRPr="00DB4BD2" w:rsidRDefault="0016232D" w:rsidP="0097527C">
      <w:pPr>
        <w:spacing w:after="0" w:line="240" w:lineRule="auto"/>
        <w:rPr>
          <w:rFonts w:ascii="Times New Roman" w:hAnsi="Times New Roman" w:cs="Times New Roman"/>
          <w:sz w:val="24"/>
          <w:szCs w:val="24"/>
        </w:rPr>
      </w:pPr>
      <w:r w:rsidRPr="00DB4BD2">
        <w:rPr>
          <w:rFonts w:ascii="Times New Roman" w:hAnsi="Times New Roman" w:cs="Times New Roman"/>
          <w:b/>
          <w:sz w:val="24"/>
          <w:szCs w:val="24"/>
        </w:rPr>
        <w:t xml:space="preserve">Nosaukums: </w:t>
      </w:r>
      <w:r w:rsidR="00B83B0C" w:rsidRPr="00DB4BD2">
        <w:rPr>
          <w:rFonts w:ascii="Times New Roman" w:hAnsi="Times New Roman" w:cs="Times New Roman"/>
          <w:sz w:val="24"/>
          <w:szCs w:val="24"/>
        </w:rPr>
        <w:t>Dārzu un parku arhitektūras ansamblis “Lielie kapi” ar memoriālajām</w:t>
      </w:r>
    </w:p>
    <w:p w14:paraId="6F888592" w14:textId="77777777" w:rsidR="0016232D" w:rsidRPr="00DB4BD2" w:rsidRDefault="00B83B0C" w:rsidP="0097527C">
      <w:pPr>
        <w:spacing w:after="0" w:line="276" w:lineRule="auto"/>
        <w:rPr>
          <w:rFonts w:ascii="Times New Roman" w:hAnsi="Times New Roman" w:cs="Times New Roman"/>
          <w:sz w:val="24"/>
          <w:szCs w:val="24"/>
          <w:u w:val="single"/>
        </w:rPr>
      </w:pPr>
      <w:r w:rsidRPr="00DB4BD2">
        <w:rPr>
          <w:rFonts w:ascii="Times New Roman" w:hAnsi="Times New Roman" w:cs="Times New Roman"/>
          <w:sz w:val="24"/>
          <w:szCs w:val="24"/>
        </w:rPr>
        <w:t>celtnēm (</w:t>
      </w:r>
      <w:r w:rsidRPr="00DB4BD2">
        <w:rPr>
          <w:rFonts w:ascii="Times New Roman" w:hAnsi="Times New Roman" w:cs="Times New Roman"/>
          <w:i/>
          <w:sz w:val="24"/>
          <w:szCs w:val="24"/>
        </w:rPr>
        <w:t>valsts aizsardzības Nr. 6636</w:t>
      </w:r>
      <w:r w:rsidRPr="00DB4BD2">
        <w:rPr>
          <w:rFonts w:ascii="Times New Roman" w:hAnsi="Times New Roman" w:cs="Times New Roman"/>
          <w:sz w:val="24"/>
          <w:szCs w:val="24"/>
        </w:rPr>
        <w:t>)</w:t>
      </w:r>
      <w:r w:rsidR="0097527C" w:rsidRPr="00DB4BD2">
        <w:rPr>
          <w:rFonts w:ascii="Times New Roman" w:hAnsi="Times New Roman" w:cs="Times New Roman"/>
          <w:sz w:val="24"/>
          <w:szCs w:val="24"/>
        </w:rPr>
        <w:t>.</w:t>
      </w:r>
    </w:p>
    <w:p w14:paraId="637920DB" w14:textId="77777777" w:rsidR="0016232D" w:rsidRPr="00DB4BD2" w:rsidRDefault="00B83B0C" w:rsidP="0097527C">
      <w:pPr>
        <w:spacing w:after="0" w:line="276" w:lineRule="auto"/>
        <w:rPr>
          <w:rFonts w:ascii="Times New Roman" w:hAnsi="Times New Roman" w:cs="Times New Roman"/>
          <w:sz w:val="24"/>
          <w:szCs w:val="24"/>
        </w:rPr>
      </w:pPr>
      <w:r w:rsidRPr="00DB4BD2">
        <w:rPr>
          <w:rFonts w:ascii="Times New Roman" w:hAnsi="Times New Roman" w:cs="Times New Roman"/>
          <w:b/>
          <w:sz w:val="24"/>
          <w:szCs w:val="24"/>
        </w:rPr>
        <w:t>Adrese</w:t>
      </w:r>
      <w:r w:rsidR="0016232D" w:rsidRPr="00DB4BD2">
        <w:rPr>
          <w:rFonts w:ascii="Times New Roman" w:hAnsi="Times New Roman" w:cs="Times New Roman"/>
          <w:b/>
          <w:sz w:val="24"/>
          <w:szCs w:val="24"/>
        </w:rPr>
        <w:t xml:space="preserve">: </w:t>
      </w:r>
      <w:r w:rsidRPr="00DB4BD2">
        <w:rPr>
          <w:rFonts w:ascii="Times New Roman" w:hAnsi="Times New Roman" w:cs="Times New Roman"/>
          <w:sz w:val="24"/>
          <w:szCs w:val="24"/>
        </w:rPr>
        <w:t>Rīga, Klusā iela 2</w:t>
      </w:r>
      <w:r w:rsidR="00C56D96" w:rsidRPr="00DB4BD2">
        <w:rPr>
          <w:rFonts w:ascii="Times New Roman" w:hAnsi="Times New Roman" w:cs="Times New Roman"/>
          <w:sz w:val="24"/>
          <w:szCs w:val="24"/>
        </w:rPr>
        <w:t>.</w:t>
      </w:r>
    </w:p>
    <w:p w14:paraId="38EE6446" w14:textId="26E073E9" w:rsidR="004B20A1" w:rsidRPr="00DB4BD2" w:rsidRDefault="00DB4BD2" w:rsidP="0097527C">
      <w:pPr>
        <w:spacing w:after="0" w:line="360" w:lineRule="auto"/>
        <w:rPr>
          <w:rFonts w:ascii="Times New Roman" w:hAnsi="Times New Roman" w:cs="Times New Roman"/>
          <w:sz w:val="24"/>
          <w:szCs w:val="24"/>
        </w:rPr>
      </w:pPr>
      <w:r w:rsidRPr="00DB4BD2">
        <w:rPr>
          <w:rFonts w:ascii="Times New Roman" w:hAnsi="Times New Roman" w:cs="Times New Roman"/>
          <w:b/>
          <w:sz w:val="24"/>
          <w:szCs w:val="24"/>
        </w:rPr>
        <w:t>Zemesgabala k</w:t>
      </w:r>
      <w:r w:rsidR="004B20A1" w:rsidRPr="00DB4BD2">
        <w:rPr>
          <w:rFonts w:ascii="Times New Roman" w:hAnsi="Times New Roman" w:cs="Times New Roman"/>
          <w:b/>
          <w:sz w:val="24"/>
          <w:szCs w:val="24"/>
        </w:rPr>
        <w:t>adastr</w:t>
      </w:r>
      <w:r w:rsidRPr="00DB4BD2">
        <w:rPr>
          <w:rFonts w:ascii="Times New Roman" w:hAnsi="Times New Roman" w:cs="Times New Roman"/>
          <w:b/>
          <w:sz w:val="24"/>
          <w:szCs w:val="24"/>
        </w:rPr>
        <w:t>a</w:t>
      </w:r>
      <w:r w:rsidR="004B20A1" w:rsidRPr="00DB4BD2">
        <w:rPr>
          <w:rFonts w:ascii="Times New Roman" w:hAnsi="Times New Roman" w:cs="Times New Roman"/>
          <w:b/>
          <w:sz w:val="24"/>
          <w:szCs w:val="24"/>
        </w:rPr>
        <w:t xml:space="preserve"> </w:t>
      </w:r>
      <w:r w:rsidRPr="00DB4BD2">
        <w:rPr>
          <w:rFonts w:ascii="Times New Roman" w:hAnsi="Times New Roman" w:cs="Times New Roman"/>
          <w:b/>
          <w:sz w:val="24"/>
          <w:szCs w:val="24"/>
        </w:rPr>
        <w:t>apzīmējums</w:t>
      </w:r>
      <w:r w:rsidR="00E96975" w:rsidRPr="00DB4BD2">
        <w:rPr>
          <w:rFonts w:ascii="Times New Roman" w:hAnsi="Times New Roman" w:cs="Times New Roman"/>
          <w:sz w:val="24"/>
          <w:szCs w:val="24"/>
        </w:rPr>
        <w:t xml:space="preserve"> </w:t>
      </w:r>
      <w:r w:rsidR="00C40D18" w:rsidRPr="00DB4BD2">
        <w:rPr>
          <w:rFonts w:ascii="Times New Roman" w:hAnsi="Times New Roman" w:cs="Times New Roman"/>
          <w:sz w:val="24"/>
          <w:szCs w:val="24"/>
        </w:rPr>
        <w:t>0100 026 0149</w:t>
      </w:r>
    </w:p>
    <w:p w14:paraId="2C89AECB" w14:textId="77777777" w:rsidR="0016232D" w:rsidRPr="00DB4BD2" w:rsidRDefault="00E40184" w:rsidP="0097527C">
      <w:pPr>
        <w:spacing w:after="0" w:line="240" w:lineRule="auto"/>
        <w:rPr>
          <w:rFonts w:ascii="Times New Roman" w:hAnsi="Times New Roman" w:cs="Times New Roman"/>
          <w:b/>
          <w:sz w:val="24"/>
          <w:szCs w:val="24"/>
        </w:rPr>
      </w:pPr>
      <w:r w:rsidRPr="00DB4BD2">
        <w:rPr>
          <w:rFonts w:ascii="Times New Roman" w:hAnsi="Times New Roman" w:cs="Times New Roman"/>
          <w:b/>
          <w:sz w:val="24"/>
          <w:szCs w:val="24"/>
        </w:rPr>
        <w:t>Paredzēti</w:t>
      </w:r>
      <w:r w:rsidR="0097527C" w:rsidRPr="00DB4BD2">
        <w:rPr>
          <w:rFonts w:ascii="Times New Roman" w:hAnsi="Times New Roman" w:cs="Times New Roman"/>
          <w:b/>
          <w:sz w:val="24"/>
          <w:szCs w:val="24"/>
        </w:rPr>
        <w:t>e</w:t>
      </w:r>
      <w:r w:rsidRPr="00DB4BD2">
        <w:rPr>
          <w:rFonts w:ascii="Times New Roman" w:hAnsi="Times New Roman" w:cs="Times New Roman"/>
          <w:b/>
          <w:sz w:val="24"/>
          <w:szCs w:val="24"/>
        </w:rPr>
        <w:t xml:space="preserve"> darbi</w:t>
      </w:r>
      <w:r w:rsidR="0016232D" w:rsidRPr="00DB4BD2">
        <w:rPr>
          <w:rFonts w:ascii="Times New Roman" w:hAnsi="Times New Roman" w:cs="Times New Roman"/>
          <w:b/>
          <w:sz w:val="24"/>
          <w:szCs w:val="24"/>
        </w:rPr>
        <w:t xml:space="preserve">: </w:t>
      </w:r>
    </w:p>
    <w:p w14:paraId="390361A9" w14:textId="0BCB863E" w:rsidR="00201935" w:rsidRPr="00DB4BD2" w:rsidRDefault="001F286D" w:rsidP="00D51E5E">
      <w:pPr>
        <w:spacing w:after="0" w:line="240" w:lineRule="auto"/>
        <w:ind w:firstLine="567"/>
        <w:jc w:val="both"/>
        <w:rPr>
          <w:rFonts w:ascii="Times New Roman" w:hAnsi="Times New Roman" w:cs="Times New Roman"/>
          <w:sz w:val="24"/>
          <w:szCs w:val="24"/>
        </w:rPr>
      </w:pPr>
      <w:r w:rsidRPr="00DB4BD2">
        <w:rPr>
          <w:rFonts w:ascii="Times New Roman" w:hAnsi="Times New Roman" w:cs="Times New Roman"/>
          <w:sz w:val="24"/>
          <w:szCs w:val="24"/>
        </w:rPr>
        <w:t>Darba mērķis ir</w:t>
      </w:r>
      <w:r w:rsidR="00B3585A" w:rsidRPr="00DB4BD2">
        <w:rPr>
          <w:rFonts w:ascii="Times New Roman" w:hAnsi="Times New Roman" w:cs="Times New Roman"/>
          <w:sz w:val="24"/>
          <w:szCs w:val="24"/>
        </w:rPr>
        <w:t>,</w:t>
      </w:r>
      <w:r w:rsidR="0057184D" w:rsidRPr="00DB4BD2">
        <w:rPr>
          <w:rFonts w:ascii="Times New Roman" w:hAnsi="Times New Roman" w:cs="Times New Roman"/>
          <w:sz w:val="24"/>
          <w:szCs w:val="24"/>
        </w:rPr>
        <w:t xml:space="preserve"> izmantojot mūsdienu </w:t>
      </w:r>
      <w:r w:rsidR="00201935" w:rsidRPr="00DB4BD2">
        <w:rPr>
          <w:rFonts w:ascii="Times New Roman" w:hAnsi="Times New Roman" w:cs="Times New Roman"/>
          <w:sz w:val="24"/>
          <w:szCs w:val="24"/>
        </w:rPr>
        <w:t xml:space="preserve">restaurācijas prasībām atbilstošas </w:t>
      </w:r>
      <w:r w:rsidR="0057184D" w:rsidRPr="00DB4BD2">
        <w:rPr>
          <w:rFonts w:ascii="Times New Roman" w:hAnsi="Times New Roman" w:cs="Times New Roman"/>
          <w:sz w:val="24"/>
          <w:szCs w:val="24"/>
        </w:rPr>
        <w:t>tehnoloģij</w:t>
      </w:r>
      <w:r w:rsidR="00201935" w:rsidRPr="00DB4BD2">
        <w:rPr>
          <w:rFonts w:ascii="Times New Roman" w:hAnsi="Times New Roman" w:cs="Times New Roman"/>
          <w:sz w:val="24"/>
          <w:szCs w:val="24"/>
        </w:rPr>
        <w:t>as</w:t>
      </w:r>
      <w:r w:rsidR="00B3585A" w:rsidRPr="00DB4BD2">
        <w:rPr>
          <w:rFonts w:ascii="Times New Roman" w:hAnsi="Times New Roman" w:cs="Times New Roman"/>
          <w:sz w:val="24"/>
          <w:szCs w:val="24"/>
        </w:rPr>
        <w:t>,</w:t>
      </w:r>
      <w:r w:rsidR="00D51E5E" w:rsidRPr="00DB4BD2">
        <w:rPr>
          <w:rFonts w:ascii="Times New Roman" w:hAnsi="Times New Roman" w:cs="Times New Roman"/>
          <w:sz w:val="24"/>
          <w:szCs w:val="24"/>
        </w:rPr>
        <w:t xml:space="preserve"> </w:t>
      </w:r>
      <w:r w:rsidR="00201935" w:rsidRPr="00DB4BD2">
        <w:rPr>
          <w:rFonts w:ascii="Times New Roman" w:hAnsi="Times New Roman" w:cs="Times New Roman"/>
          <w:sz w:val="24"/>
          <w:szCs w:val="24"/>
        </w:rPr>
        <w:t>veikt</w:t>
      </w:r>
      <w:r w:rsidR="00D51E5E" w:rsidRPr="00DB4BD2">
        <w:rPr>
          <w:rFonts w:ascii="Times New Roman" w:hAnsi="Times New Roman" w:cs="Times New Roman"/>
          <w:sz w:val="24"/>
          <w:szCs w:val="24"/>
        </w:rPr>
        <w:t xml:space="preserve"> </w:t>
      </w:r>
      <w:r w:rsidR="001B7CC5" w:rsidRPr="00DB4BD2">
        <w:rPr>
          <w:rFonts w:ascii="Times New Roman" w:hAnsi="Times New Roman" w:cs="Times New Roman"/>
          <w:sz w:val="24"/>
          <w:szCs w:val="24"/>
        </w:rPr>
        <w:t xml:space="preserve">t.s. </w:t>
      </w:r>
      <w:r w:rsidR="00907C70" w:rsidRPr="00DB4BD2">
        <w:rPr>
          <w:rFonts w:ascii="Times New Roman" w:hAnsi="Times New Roman" w:cs="Times New Roman"/>
          <w:sz w:val="24"/>
          <w:szCs w:val="24"/>
        </w:rPr>
        <w:t>divu Vērmaņu dzimtas piemin</w:t>
      </w:r>
      <w:r w:rsidR="006C47A7" w:rsidRPr="00DB4BD2">
        <w:rPr>
          <w:rFonts w:ascii="Times New Roman" w:hAnsi="Times New Roman" w:cs="Times New Roman"/>
          <w:sz w:val="24"/>
          <w:szCs w:val="24"/>
        </w:rPr>
        <w:t>e</w:t>
      </w:r>
      <w:r w:rsidR="00907C70" w:rsidRPr="00DB4BD2">
        <w:rPr>
          <w:rFonts w:ascii="Times New Roman" w:hAnsi="Times New Roman" w:cs="Times New Roman"/>
          <w:sz w:val="24"/>
          <w:szCs w:val="24"/>
        </w:rPr>
        <w:t>kļ</w:t>
      </w:r>
      <w:r w:rsidR="001A5A5B" w:rsidRPr="00DB4BD2">
        <w:rPr>
          <w:rFonts w:ascii="Times New Roman" w:hAnsi="Times New Roman" w:cs="Times New Roman"/>
          <w:sz w:val="24"/>
          <w:szCs w:val="24"/>
        </w:rPr>
        <w:t>u</w:t>
      </w:r>
      <w:r w:rsidR="00907C70" w:rsidRPr="00DB4BD2">
        <w:rPr>
          <w:rFonts w:ascii="Times New Roman" w:hAnsi="Times New Roman" w:cs="Times New Roman"/>
          <w:sz w:val="24"/>
          <w:szCs w:val="24"/>
        </w:rPr>
        <w:t xml:space="preserve"> </w:t>
      </w:r>
      <w:r w:rsidR="001B7CC5" w:rsidRPr="00DB4BD2">
        <w:rPr>
          <w:rFonts w:ascii="Times New Roman" w:hAnsi="Times New Roman" w:cs="Times New Roman"/>
          <w:sz w:val="24"/>
          <w:szCs w:val="24"/>
        </w:rPr>
        <w:t xml:space="preserve">(turpmāk – Objekts) </w:t>
      </w:r>
      <w:r w:rsidR="00201935" w:rsidRPr="00DB4BD2">
        <w:rPr>
          <w:rFonts w:ascii="Times New Roman" w:hAnsi="Times New Roman" w:cs="Times New Roman"/>
          <w:sz w:val="24"/>
          <w:szCs w:val="24"/>
        </w:rPr>
        <w:t>restaurāciju</w:t>
      </w:r>
      <w:r w:rsidR="00907C70" w:rsidRPr="00DB4BD2">
        <w:rPr>
          <w:rFonts w:ascii="Times New Roman" w:hAnsi="Times New Roman" w:cs="Times New Roman"/>
          <w:sz w:val="24"/>
          <w:szCs w:val="24"/>
        </w:rPr>
        <w:t xml:space="preserve">/ konservāciju, sagatavojot tos tālākiem </w:t>
      </w:r>
      <w:r w:rsidR="006C47A7" w:rsidRPr="00DB4BD2">
        <w:rPr>
          <w:rFonts w:ascii="Times New Roman" w:hAnsi="Times New Roman" w:cs="Times New Roman"/>
          <w:sz w:val="24"/>
          <w:szCs w:val="24"/>
        </w:rPr>
        <w:t xml:space="preserve">iespējamiem </w:t>
      </w:r>
      <w:r w:rsidR="00907C70" w:rsidRPr="00DB4BD2">
        <w:rPr>
          <w:rFonts w:ascii="Times New Roman" w:hAnsi="Times New Roman" w:cs="Times New Roman"/>
          <w:sz w:val="24"/>
          <w:szCs w:val="24"/>
        </w:rPr>
        <w:t>rekonstrukcijas darbiem</w:t>
      </w:r>
      <w:r w:rsidR="00E91170" w:rsidRPr="00DB4BD2">
        <w:rPr>
          <w:rFonts w:ascii="Times New Roman" w:hAnsi="Times New Roman" w:cs="Times New Roman"/>
          <w:sz w:val="24"/>
          <w:szCs w:val="24"/>
        </w:rPr>
        <w:t>.</w:t>
      </w:r>
    </w:p>
    <w:p w14:paraId="3A19DDC4" w14:textId="70B7391E" w:rsidR="000C3386" w:rsidRPr="00DB4BD2" w:rsidRDefault="000C3386" w:rsidP="000C3386">
      <w:pPr>
        <w:spacing w:after="0" w:line="240" w:lineRule="auto"/>
        <w:ind w:firstLine="567"/>
        <w:jc w:val="both"/>
        <w:rPr>
          <w:rFonts w:ascii="Times New Roman" w:eastAsia="Calibri" w:hAnsi="Times New Roman" w:cs="Times New Roman"/>
          <w:sz w:val="24"/>
          <w:szCs w:val="24"/>
        </w:rPr>
      </w:pPr>
      <w:r w:rsidRPr="00DB4BD2">
        <w:rPr>
          <w:rStyle w:val="markedcontent"/>
          <w:rFonts w:ascii="Times New Roman" w:hAnsi="Times New Roman" w:cs="Times New Roman"/>
          <w:sz w:val="24"/>
          <w:szCs w:val="24"/>
        </w:rPr>
        <w:t xml:space="preserve">Darbi veicami </w:t>
      </w:r>
      <w:r w:rsidRPr="00DB4BD2">
        <w:rPr>
          <w:rFonts w:ascii="Times New Roman" w:hAnsi="Times New Roman" w:cs="Times New Roman"/>
          <w:sz w:val="24"/>
          <w:szCs w:val="24"/>
        </w:rPr>
        <w:t>atbilstoš</w:t>
      </w:r>
      <w:r w:rsidR="001A5A5B" w:rsidRPr="00DB4BD2">
        <w:rPr>
          <w:rFonts w:ascii="Times New Roman" w:hAnsi="Times New Roman" w:cs="Times New Roman"/>
          <w:sz w:val="24"/>
          <w:szCs w:val="24"/>
        </w:rPr>
        <w:t>i kvalificēta</w:t>
      </w:r>
      <w:r w:rsidRPr="00DB4BD2">
        <w:rPr>
          <w:rFonts w:ascii="Times New Roman" w:hAnsi="Times New Roman" w:cs="Times New Roman"/>
          <w:sz w:val="24"/>
          <w:szCs w:val="24"/>
        </w:rPr>
        <w:t xml:space="preserve"> </w:t>
      </w:r>
      <w:r w:rsidR="00ED34B8" w:rsidRPr="00DB4BD2">
        <w:rPr>
          <w:rFonts w:ascii="Times New Roman" w:hAnsi="Times New Roman" w:cs="Times New Roman"/>
          <w:sz w:val="24"/>
          <w:szCs w:val="24"/>
        </w:rPr>
        <w:t>akmens</w:t>
      </w:r>
      <w:r w:rsidRPr="00DB4BD2">
        <w:rPr>
          <w:rFonts w:ascii="Times New Roman" w:hAnsi="Times New Roman" w:cs="Times New Roman"/>
          <w:sz w:val="24"/>
          <w:szCs w:val="24"/>
        </w:rPr>
        <w:t xml:space="preserve"> </w:t>
      </w:r>
      <w:r w:rsidR="001A5A5B" w:rsidRPr="00DB4BD2">
        <w:rPr>
          <w:rFonts w:ascii="Times New Roman" w:hAnsi="Times New Roman" w:cs="Times New Roman"/>
          <w:sz w:val="24"/>
          <w:szCs w:val="24"/>
        </w:rPr>
        <w:t>un</w:t>
      </w:r>
      <w:r w:rsidR="00F17596" w:rsidRPr="00DB4BD2">
        <w:rPr>
          <w:rFonts w:ascii="Times New Roman" w:hAnsi="Times New Roman" w:cs="Times New Roman"/>
          <w:sz w:val="24"/>
          <w:szCs w:val="24"/>
        </w:rPr>
        <w:t xml:space="preserve"> silikātu materiāl</w:t>
      </w:r>
      <w:r w:rsidR="00931FA5">
        <w:rPr>
          <w:rFonts w:ascii="Times New Roman" w:hAnsi="Times New Roman" w:cs="Times New Roman"/>
          <w:sz w:val="24"/>
          <w:szCs w:val="24"/>
        </w:rPr>
        <w:t>u</w:t>
      </w:r>
      <w:r w:rsidR="00F17596" w:rsidRPr="00DB4BD2">
        <w:rPr>
          <w:rFonts w:ascii="Times New Roman" w:hAnsi="Times New Roman" w:cs="Times New Roman"/>
          <w:sz w:val="24"/>
          <w:szCs w:val="24"/>
        </w:rPr>
        <w:t xml:space="preserve"> </w:t>
      </w:r>
      <w:r w:rsidRPr="00DB4BD2">
        <w:rPr>
          <w:rFonts w:ascii="Times New Roman" w:hAnsi="Times New Roman" w:cs="Times New Roman"/>
          <w:sz w:val="24"/>
          <w:szCs w:val="24"/>
        </w:rPr>
        <w:t>restauratora</w:t>
      </w:r>
      <w:r w:rsidR="00F17596" w:rsidRPr="00DB4BD2">
        <w:rPr>
          <w:rFonts w:ascii="Times New Roman" w:hAnsi="Times New Roman" w:cs="Times New Roman"/>
          <w:sz w:val="24"/>
          <w:szCs w:val="24"/>
        </w:rPr>
        <w:t> </w:t>
      </w:r>
      <w:r w:rsidR="00F840EE">
        <w:rPr>
          <w:rFonts w:ascii="Times New Roman" w:hAnsi="Times New Roman" w:cs="Times New Roman"/>
          <w:sz w:val="24"/>
          <w:szCs w:val="24"/>
        </w:rPr>
        <w:t>–</w:t>
      </w:r>
      <w:r w:rsidR="00F17596" w:rsidRPr="00DB4BD2">
        <w:rPr>
          <w:rFonts w:ascii="Times New Roman" w:hAnsi="Times New Roman" w:cs="Times New Roman"/>
          <w:sz w:val="24"/>
          <w:szCs w:val="24"/>
        </w:rPr>
        <w:t> </w:t>
      </w:r>
      <w:r w:rsidRPr="00DB4BD2">
        <w:rPr>
          <w:rFonts w:ascii="Times New Roman" w:hAnsi="Times New Roman" w:cs="Times New Roman"/>
          <w:sz w:val="24"/>
          <w:szCs w:val="24"/>
        </w:rPr>
        <w:t>meistara vai restauratora</w:t>
      </w:r>
      <w:r w:rsidR="00F17596" w:rsidRPr="00DB4BD2">
        <w:rPr>
          <w:rFonts w:ascii="Times New Roman" w:hAnsi="Times New Roman" w:cs="Times New Roman"/>
          <w:sz w:val="24"/>
          <w:szCs w:val="24"/>
        </w:rPr>
        <w:t> </w:t>
      </w:r>
      <w:r w:rsidR="00F840EE">
        <w:rPr>
          <w:rFonts w:ascii="Times New Roman" w:hAnsi="Times New Roman" w:cs="Times New Roman"/>
          <w:sz w:val="24"/>
          <w:szCs w:val="24"/>
        </w:rPr>
        <w:t>–</w:t>
      </w:r>
      <w:r w:rsidR="00F17596" w:rsidRPr="00DB4BD2">
        <w:rPr>
          <w:rFonts w:ascii="Times New Roman" w:hAnsi="Times New Roman" w:cs="Times New Roman"/>
          <w:sz w:val="24"/>
          <w:szCs w:val="24"/>
        </w:rPr>
        <w:t> </w:t>
      </w:r>
      <w:r w:rsidRPr="00DB4BD2">
        <w:rPr>
          <w:rFonts w:ascii="Times New Roman" w:hAnsi="Times New Roman" w:cs="Times New Roman"/>
          <w:sz w:val="24"/>
          <w:szCs w:val="24"/>
        </w:rPr>
        <w:t>vecmeistara vadībā.</w:t>
      </w:r>
      <w:r w:rsidRPr="00DB4BD2">
        <w:rPr>
          <w:rStyle w:val="markedcontent"/>
          <w:rFonts w:ascii="Times New Roman" w:hAnsi="Times New Roman" w:cs="Times New Roman"/>
          <w:sz w:val="24"/>
          <w:szCs w:val="24"/>
        </w:rPr>
        <w:t xml:space="preserve"> </w:t>
      </w:r>
      <w:r w:rsidRPr="00DB4BD2">
        <w:rPr>
          <w:rFonts w:ascii="Times New Roman" w:eastAsia="Calibri" w:hAnsi="Times New Roman" w:cs="Times New Roman"/>
          <w:sz w:val="24"/>
          <w:szCs w:val="24"/>
        </w:rPr>
        <w:t xml:space="preserve">Pretendentam vai piesaistītajam darbu vadītājam nepieciešama izpratne par objekta kompozicionālajiem un konstruktīvajiem risinājumiem. Jābūt zināšanām par vēsturiskā </w:t>
      </w:r>
      <w:r w:rsidR="00ED34B8" w:rsidRPr="00DB4BD2">
        <w:rPr>
          <w:rFonts w:ascii="Times New Roman" w:eastAsia="Calibri" w:hAnsi="Times New Roman" w:cs="Times New Roman"/>
          <w:sz w:val="24"/>
          <w:szCs w:val="24"/>
        </w:rPr>
        <w:t xml:space="preserve">akmens </w:t>
      </w:r>
      <w:r w:rsidR="00915780" w:rsidRPr="00DB4BD2">
        <w:rPr>
          <w:rFonts w:ascii="Times New Roman" w:eastAsia="Calibri" w:hAnsi="Times New Roman" w:cs="Times New Roman"/>
          <w:sz w:val="24"/>
          <w:szCs w:val="24"/>
        </w:rPr>
        <w:t>materiāla</w:t>
      </w:r>
      <w:r w:rsidRPr="00DB4BD2">
        <w:rPr>
          <w:rFonts w:ascii="Times New Roman" w:eastAsia="Calibri" w:hAnsi="Times New Roman" w:cs="Times New Roman"/>
          <w:sz w:val="24"/>
          <w:szCs w:val="24"/>
        </w:rPr>
        <w:t xml:space="preserve"> novecošan</w:t>
      </w:r>
      <w:r w:rsidR="001A5A5B" w:rsidRPr="00DB4BD2">
        <w:rPr>
          <w:rFonts w:ascii="Times New Roman" w:eastAsia="Calibri" w:hAnsi="Times New Roman" w:cs="Times New Roman"/>
          <w:sz w:val="24"/>
          <w:szCs w:val="24"/>
        </w:rPr>
        <w:t>ā</w:t>
      </w:r>
      <w:r w:rsidRPr="00DB4BD2">
        <w:rPr>
          <w:rFonts w:ascii="Times New Roman" w:eastAsia="Calibri" w:hAnsi="Times New Roman" w:cs="Times New Roman"/>
          <w:sz w:val="24"/>
          <w:szCs w:val="24"/>
        </w:rPr>
        <w:t xml:space="preserve">s un destrukcijas procesiem. Jābūt vismaz </w:t>
      </w:r>
      <w:r w:rsidR="00931FA5">
        <w:rPr>
          <w:rFonts w:ascii="Times New Roman" w:eastAsia="Calibri" w:hAnsi="Times New Roman" w:cs="Times New Roman"/>
          <w:sz w:val="24"/>
          <w:szCs w:val="24"/>
        </w:rPr>
        <w:t>8</w:t>
      </w:r>
      <w:r w:rsidRPr="00DB4BD2">
        <w:rPr>
          <w:rFonts w:ascii="Times New Roman" w:eastAsia="Calibri" w:hAnsi="Times New Roman" w:cs="Times New Roman"/>
          <w:sz w:val="24"/>
          <w:szCs w:val="24"/>
        </w:rPr>
        <w:t xml:space="preserve"> gadu pieredzei </w:t>
      </w:r>
      <w:r w:rsidR="00907C70" w:rsidRPr="00DB4BD2">
        <w:rPr>
          <w:rFonts w:ascii="Times New Roman" w:eastAsia="Calibri" w:hAnsi="Times New Roman" w:cs="Times New Roman"/>
          <w:sz w:val="24"/>
          <w:szCs w:val="24"/>
        </w:rPr>
        <w:t xml:space="preserve">akmens </w:t>
      </w:r>
      <w:r w:rsidRPr="00DB4BD2">
        <w:rPr>
          <w:rFonts w:ascii="Times New Roman" w:eastAsia="Calibri" w:hAnsi="Times New Roman" w:cs="Times New Roman"/>
          <w:sz w:val="24"/>
          <w:szCs w:val="24"/>
        </w:rPr>
        <w:t xml:space="preserve">restaurācijas jomā, un </w:t>
      </w:r>
      <w:r w:rsidRPr="00DB4BD2">
        <w:rPr>
          <w:rFonts w:ascii="Times New Roman" w:hAnsi="Times New Roman" w:cs="Times New Roman"/>
          <w:sz w:val="24"/>
          <w:szCs w:val="24"/>
        </w:rPr>
        <w:t xml:space="preserve">trijos iepriekšējos kalendārajos gados līdz piedāvājuma atvēršanas dienai (2019., 2020., 2021.) jābūt pieredzei </w:t>
      </w:r>
      <w:r w:rsidR="00915780" w:rsidRPr="00DB4BD2">
        <w:rPr>
          <w:rFonts w:ascii="Times New Roman" w:hAnsi="Times New Roman" w:cs="Times New Roman"/>
          <w:sz w:val="24"/>
          <w:szCs w:val="24"/>
        </w:rPr>
        <w:t>akmens</w:t>
      </w:r>
      <w:r w:rsidRPr="00DB4BD2">
        <w:rPr>
          <w:rFonts w:ascii="Times New Roman" w:hAnsi="Times New Roman" w:cs="Times New Roman"/>
          <w:sz w:val="24"/>
          <w:szCs w:val="24"/>
        </w:rPr>
        <w:t xml:space="preserve"> restaurācijas darbu veikšanā vismaz </w:t>
      </w:r>
      <w:r w:rsidRPr="00931FA5">
        <w:rPr>
          <w:rFonts w:ascii="Times New Roman" w:hAnsi="Times New Roman" w:cs="Times New Roman"/>
          <w:sz w:val="24"/>
          <w:szCs w:val="24"/>
        </w:rPr>
        <w:t>trijos objektos, kam piešķirts aizsargājamā kultūras pieminekļa statuss</w:t>
      </w:r>
      <w:r w:rsidR="00931FA5" w:rsidRPr="00931FA5">
        <w:rPr>
          <w:rFonts w:ascii="Times New Roman" w:hAnsi="Times New Roman" w:cs="Times New Roman"/>
          <w:sz w:val="24"/>
          <w:szCs w:val="24"/>
        </w:rPr>
        <w:t>, no kuriem vismaz vienam – valsts nozīmes aizsargājamā pieminekļa statuss</w:t>
      </w:r>
      <w:r w:rsidRPr="00DB4BD2">
        <w:rPr>
          <w:rFonts w:ascii="Times New Roman" w:eastAsia="Calibri" w:hAnsi="Times New Roman" w:cs="Times New Roman"/>
          <w:sz w:val="24"/>
          <w:szCs w:val="24"/>
        </w:rPr>
        <w:t>.</w:t>
      </w:r>
    </w:p>
    <w:p w14:paraId="1B496F60" w14:textId="4E4B9E2B" w:rsidR="00D51E5E" w:rsidRPr="00DB4BD2" w:rsidRDefault="00D51E5E" w:rsidP="00D51E5E">
      <w:pPr>
        <w:spacing w:after="0" w:line="240" w:lineRule="auto"/>
        <w:ind w:firstLine="567"/>
        <w:jc w:val="both"/>
        <w:rPr>
          <w:rStyle w:val="markedcontent"/>
          <w:rFonts w:ascii="Times New Roman" w:hAnsi="Times New Roman" w:cs="Times New Roman"/>
          <w:sz w:val="24"/>
          <w:szCs w:val="24"/>
        </w:rPr>
      </w:pPr>
      <w:r w:rsidRPr="00DB4BD2">
        <w:rPr>
          <w:rFonts w:ascii="Times New Roman" w:eastAsia="Calibri" w:hAnsi="Times New Roman" w:cs="Times New Roman"/>
          <w:sz w:val="24"/>
          <w:szCs w:val="24"/>
        </w:rPr>
        <w:t>Vēstur</w:t>
      </w:r>
      <w:r w:rsidR="00B3585A" w:rsidRPr="00DB4BD2">
        <w:rPr>
          <w:rFonts w:ascii="Times New Roman" w:eastAsia="Calibri" w:hAnsi="Times New Roman" w:cs="Times New Roman"/>
          <w:sz w:val="24"/>
          <w:szCs w:val="24"/>
        </w:rPr>
        <w:t xml:space="preserve">iskā </w:t>
      </w:r>
      <w:r w:rsidR="00915780" w:rsidRPr="00DB4BD2">
        <w:rPr>
          <w:rFonts w:ascii="Times New Roman" w:eastAsia="Calibri" w:hAnsi="Times New Roman" w:cs="Times New Roman"/>
          <w:sz w:val="24"/>
          <w:szCs w:val="24"/>
        </w:rPr>
        <w:t>akmens materiāla</w:t>
      </w:r>
      <w:r w:rsidR="00B3585A" w:rsidRPr="00DB4BD2">
        <w:rPr>
          <w:rFonts w:ascii="Times New Roman" w:eastAsia="Calibri" w:hAnsi="Times New Roman" w:cs="Times New Roman"/>
          <w:sz w:val="24"/>
          <w:szCs w:val="24"/>
        </w:rPr>
        <w:t xml:space="preserve"> restaurāciju jāveic</w:t>
      </w:r>
      <w:r w:rsidRPr="00DB4BD2">
        <w:rPr>
          <w:rFonts w:ascii="Times New Roman" w:eastAsia="Calibri" w:hAnsi="Times New Roman" w:cs="Times New Roman"/>
          <w:sz w:val="24"/>
          <w:szCs w:val="24"/>
        </w:rPr>
        <w:t xml:space="preserve"> ievērojot vispāratzītus restaurācijas principus un prasības, saskaņā ar Starptautisko Pieminekļu un vēsturisko vietu konservācijas un restaurācijas hartu (pieņemta Venēcijā, 1964. gada 25.-31. maijā).</w:t>
      </w:r>
    </w:p>
    <w:p w14:paraId="6B42787C" w14:textId="4CD75617" w:rsidR="00D51E5E" w:rsidRPr="00DB4BD2" w:rsidRDefault="00622AC1" w:rsidP="00D51E5E">
      <w:pPr>
        <w:spacing w:after="0" w:line="240" w:lineRule="auto"/>
        <w:ind w:firstLine="567"/>
        <w:jc w:val="both"/>
        <w:rPr>
          <w:rStyle w:val="markedcontent"/>
          <w:rFonts w:ascii="Times New Roman" w:hAnsi="Times New Roman" w:cs="Times New Roman"/>
          <w:sz w:val="24"/>
          <w:szCs w:val="24"/>
        </w:rPr>
      </w:pPr>
      <w:r w:rsidRPr="00DB4BD2">
        <w:rPr>
          <w:rStyle w:val="markedcontent"/>
          <w:rFonts w:ascii="Times New Roman" w:hAnsi="Times New Roman" w:cs="Times New Roman"/>
          <w:sz w:val="24"/>
          <w:szCs w:val="24"/>
        </w:rPr>
        <w:t>Pasūtītājs</w:t>
      </w:r>
      <w:r w:rsidR="00B3585A" w:rsidRPr="00DB4BD2">
        <w:rPr>
          <w:rStyle w:val="markedcontent"/>
          <w:rFonts w:ascii="Times New Roman" w:hAnsi="Times New Roman" w:cs="Times New Roman"/>
          <w:sz w:val="24"/>
          <w:szCs w:val="24"/>
        </w:rPr>
        <w:t>,</w:t>
      </w:r>
      <w:r w:rsidRPr="00DB4BD2">
        <w:rPr>
          <w:rStyle w:val="markedcontent"/>
          <w:rFonts w:ascii="Times New Roman" w:hAnsi="Times New Roman" w:cs="Times New Roman"/>
          <w:sz w:val="24"/>
          <w:szCs w:val="24"/>
        </w:rPr>
        <w:t xml:space="preserve"> atkarībā no pieejamā finansējuma</w:t>
      </w:r>
      <w:r w:rsidR="00B3585A" w:rsidRPr="00DB4BD2">
        <w:rPr>
          <w:rStyle w:val="markedcontent"/>
          <w:rFonts w:ascii="Times New Roman" w:hAnsi="Times New Roman" w:cs="Times New Roman"/>
          <w:sz w:val="24"/>
          <w:szCs w:val="24"/>
        </w:rPr>
        <w:t>,</w:t>
      </w:r>
      <w:r w:rsidRPr="00DB4BD2">
        <w:rPr>
          <w:rStyle w:val="markedcontent"/>
          <w:rFonts w:ascii="Times New Roman" w:hAnsi="Times New Roman" w:cs="Times New Roman"/>
          <w:sz w:val="24"/>
          <w:szCs w:val="24"/>
        </w:rPr>
        <w:t xml:space="preserve"> ir tiesīgs sadalīt veicamos darbus </w:t>
      </w:r>
      <w:r w:rsidR="00915780" w:rsidRPr="00DB4BD2">
        <w:rPr>
          <w:rStyle w:val="markedcontent"/>
          <w:rFonts w:ascii="Times New Roman" w:hAnsi="Times New Roman" w:cs="Times New Roman"/>
          <w:sz w:val="24"/>
          <w:szCs w:val="24"/>
        </w:rPr>
        <w:t>vairākās</w:t>
      </w:r>
      <w:r w:rsidRPr="00DB4BD2">
        <w:rPr>
          <w:rStyle w:val="markedcontent"/>
          <w:rFonts w:ascii="Times New Roman" w:hAnsi="Times New Roman" w:cs="Times New Roman"/>
          <w:sz w:val="24"/>
          <w:szCs w:val="24"/>
        </w:rPr>
        <w:t xml:space="preserve"> daļās, paredzot otrās darbu daļas izpildi nākamajā kalendārajā gadā pēc pirmās darbu daļas izpildes. Darbu dalījums etapos veicams, saskaņojot ar Izpildītāju, un tikai tādā veidā, kas nepasliktina objekta tehnisko stāvokli (sakarā ar restaurācijas darbu tehnoloģisko pārtraukumu).</w:t>
      </w:r>
    </w:p>
    <w:p w14:paraId="7015193E" w14:textId="77777777" w:rsidR="00DA396D" w:rsidRPr="00DB4BD2" w:rsidRDefault="00DA396D" w:rsidP="00FC5E5B">
      <w:pPr>
        <w:spacing w:after="0" w:line="240" w:lineRule="auto"/>
        <w:jc w:val="both"/>
        <w:rPr>
          <w:rFonts w:ascii="Times New Roman" w:hAnsi="Times New Roman" w:cs="Times New Roman"/>
          <w:sz w:val="24"/>
          <w:szCs w:val="24"/>
        </w:rPr>
      </w:pPr>
    </w:p>
    <w:p w14:paraId="74764473" w14:textId="77777777" w:rsidR="00F53089" w:rsidRPr="00DB4BD2" w:rsidRDefault="00F53089" w:rsidP="005C037C">
      <w:pPr>
        <w:pStyle w:val="Sarakstarindkopa"/>
        <w:numPr>
          <w:ilvl w:val="0"/>
          <w:numId w:val="12"/>
        </w:numPr>
        <w:spacing w:after="0" w:line="240" w:lineRule="auto"/>
        <w:ind w:left="426"/>
        <w:rPr>
          <w:rFonts w:ascii="Times New Roman" w:hAnsi="Times New Roman" w:cs="Times New Roman"/>
          <w:b/>
          <w:sz w:val="24"/>
          <w:szCs w:val="24"/>
        </w:rPr>
      </w:pPr>
      <w:r w:rsidRPr="00DB4BD2">
        <w:rPr>
          <w:rFonts w:ascii="Times New Roman" w:hAnsi="Times New Roman" w:cs="Times New Roman"/>
          <w:b/>
          <w:sz w:val="24"/>
          <w:szCs w:val="24"/>
        </w:rPr>
        <w:t>Bojājumu apraksts</w:t>
      </w:r>
    </w:p>
    <w:p w14:paraId="782CE363" w14:textId="245F0E6A" w:rsidR="00F53089" w:rsidRPr="00DB4BD2" w:rsidRDefault="00907C70" w:rsidP="00F53089">
      <w:pPr>
        <w:pStyle w:val="Sarakstarindkopa"/>
        <w:numPr>
          <w:ilvl w:val="0"/>
          <w:numId w:val="13"/>
        </w:numPr>
        <w:spacing w:after="0" w:line="240" w:lineRule="auto"/>
        <w:ind w:left="709"/>
        <w:rPr>
          <w:rFonts w:ascii="Times New Roman" w:hAnsi="Times New Roman" w:cs="Times New Roman"/>
          <w:b/>
          <w:sz w:val="24"/>
          <w:szCs w:val="24"/>
        </w:rPr>
      </w:pPr>
      <w:r w:rsidRPr="00DB4BD2">
        <w:rPr>
          <w:rFonts w:ascii="Times New Roman" w:hAnsi="Times New Roman" w:cs="Times New Roman"/>
          <w:sz w:val="24"/>
          <w:szCs w:val="24"/>
        </w:rPr>
        <w:t>B</w:t>
      </w:r>
      <w:r w:rsidR="00F53089" w:rsidRPr="00DB4BD2">
        <w:rPr>
          <w:rFonts w:ascii="Times New Roman" w:hAnsi="Times New Roman" w:cs="Times New Roman"/>
          <w:sz w:val="24"/>
          <w:szCs w:val="24"/>
        </w:rPr>
        <w:t xml:space="preserve">ioloģiskā apauguma uzslāņojumi (sūnas, ķērpji, </w:t>
      </w:r>
      <w:r w:rsidRPr="00DB4BD2">
        <w:rPr>
          <w:rFonts w:ascii="Times New Roman" w:hAnsi="Times New Roman" w:cs="Times New Roman"/>
          <w:sz w:val="24"/>
          <w:szCs w:val="24"/>
        </w:rPr>
        <w:t>aļģes</w:t>
      </w:r>
      <w:r w:rsidR="00F53089" w:rsidRPr="00DB4BD2">
        <w:rPr>
          <w:rFonts w:ascii="Times New Roman" w:hAnsi="Times New Roman" w:cs="Times New Roman"/>
          <w:sz w:val="24"/>
          <w:szCs w:val="24"/>
        </w:rPr>
        <w:t>)</w:t>
      </w:r>
      <w:r w:rsidR="000C3067" w:rsidRPr="00DB4BD2">
        <w:rPr>
          <w:rFonts w:ascii="Times New Roman" w:hAnsi="Times New Roman" w:cs="Times New Roman"/>
          <w:sz w:val="24"/>
          <w:szCs w:val="24"/>
        </w:rPr>
        <w:t>;</w:t>
      </w:r>
    </w:p>
    <w:p w14:paraId="6D1C57A8" w14:textId="5F4D49A8" w:rsidR="00F53089" w:rsidRPr="00DB4BD2" w:rsidRDefault="00907C70" w:rsidP="00F53089">
      <w:pPr>
        <w:pStyle w:val="Sarakstarindkopa"/>
        <w:numPr>
          <w:ilvl w:val="0"/>
          <w:numId w:val="13"/>
        </w:numPr>
        <w:spacing w:after="0" w:line="240" w:lineRule="auto"/>
        <w:ind w:left="709"/>
        <w:rPr>
          <w:rFonts w:ascii="Times New Roman" w:hAnsi="Times New Roman" w:cs="Times New Roman"/>
          <w:b/>
          <w:sz w:val="24"/>
          <w:szCs w:val="24"/>
        </w:rPr>
      </w:pPr>
      <w:r w:rsidRPr="00DB4BD2">
        <w:rPr>
          <w:rFonts w:ascii="Times New Roman" w:hAnsi="Times New Roman" w:cs="Times New Roman"/>
          <w:sz w:val="24"/>
          <w:szCs w:val="24"/>
        </w:rPr>
        <w:t>D</w:t>
      </w:r>
      <w:r w:rsidR="00915780" w:rsidRPr="00DB4BD2">
        <w:rPr>
          <w:rFonts w:ascii="Times New Roman" w:hAnsi="Times New Roman" w:cs="Times New Roman"/>
          <w:sz w:val="24"/>
          <w:szCs w:val="24"/>
        </w:rPr>
        <w:t>ažādas izcelsmes netīrumu slānis</w:t>
      </w:r>
      <w:r w:rsidR="00F53089" w:rsidRPr="00DB4BD2">
        <w:rPr>
          <w:rFonts w:ascii="Times New Roman" w:hAnsi="Times New Roman" w:cs="Times New Roman"/>
          <w:sz w:val="24"/>
          <w:szCs w:val="24"/>
        </w:rPr>
        <w:t>;</w:t>
      </w:r>
    </w:p>
    <w:p w14:paraId="735BAA42" w14:textId="78F6BED7" w:rsidR="00F53089" w:rsidRPr="00DB4BD2" w:rsidRDefault="00907C70" w:rsidP="00F53089">
      <w:pPr>
        <w:pStyle w:val="Sarakstarindkopa"/>
        <w:numPr>
          <w:ilvl w:val="0"/>
          <w:numId w:val="13"/>
        </w:numPr>
        <w:spacing w:after="0" w:line="240" w:lineRule="auto"/>
        <w:ind w:left="709"/>
        <w:rPr>
          <w:rFonts w:ascii="Times New Roman" w:hAnsi="Times New Roman" w:cs="Times New Roman"/>
          <w:b/>
          <w:sz w:val="24"/>
          <w:szCs w:val="24"/>
        </w:rPr>
      </w:pPr>
      <w:r w:rsidRPr="00DB4BD2">
        <w:rPr>
          <w:rFonts w:ascii="Times New Roman" w:hAnsi="Times New Roman" w:cs="Times New Roman"/>
          <w:sz w:val="24"/>
          <w:szCs w:val="24"/>
        </w:rPr>
        <w:t>A</w:t>
      </w:r>
      <w:r w:rsidR="00BD10F0" w:rsidRPr="00DB4BD2">
        <w:rPr>
          <w:rFonts w:ascii="Times New Roman" w:hAnsi="Times New Roman" w:cs="Times New Roman"/>
          <w:sz w:val="24"/>
          <w:szCs w:val="24"/>
        </w:rPr>
        <w:t>kmens masas zudumi (atšķēlumi, mehāniskie bojājumi, izdrupumi)</w:t>
      </w:r>
      <w:r w:rsidR="000C3067" w:rsidRPr="00DB4BD2">
        <w:rPr>
          <w:rFonts w:ascii="Times New Roman" w:hAnsi="Times New Roman" w:cs="Times New Roman"/>
          <w:sz w:val="24"/>
          <w:szCs w:val="24"/>
        </w:rPr>
        <w:t>;</w:t>
      </w:r>
    </w:p>
    <w:p w14:paraId="1E9FAB47" w14:textId="17080C2D" w:rsidR="000C3067" w:rsidRPr="00DB4BD2" w:rsidRDefault="00907C70" w:rsidP="00F53089">
      <w:pPr>
        <w:pStyle w:val="Sarakstarindkopa"/>
        <w:numPr>
          <w:ilvl w:val="0"/>
          <w:numId w:val="13"/>
        </w:numPr>
        <w:spacing w:after="0" w:line="240" w:lineRule="auto"/>
        <w:ind w:left="709"/>
        <w:rPr>
          <w:rFonts w:ascii="Times New Roman" w:hAnsi="Times New Roman" w:cs="Times New Roman"/>
          <w:b/>
          <w:sz w:val="24"/>
          <w:szCs w:val="24"/>
        </w:rPr>
      </w:pPr>
      <w:r w:rsidRPr="00DB4BD2">
        <w:rPr>
          <w:rFonts w:ascii="Times New Roman" w:hAnsi="Times New Roman" w:cs="Times New Roman"/>
          <w:sz w:val="24"/>
          <w:szCs w:val="24"/>
        </w:rPr>
        <w:t>A</w:t>
      </w:r>
      <w:r w:rsidR="000C3067" w:rsidRPr="00DB4BD2">
        <w:rPr>
          <w:rFonts w:ascii="Times New Roman" w:hAnsi="Times New Roman" w:cs="Times New Roman"/>
          <w:sz w:val="24"/>
          <w:szCs w:val="24"/>
        </w:rPr>
        <w:t xml:space="preserve">tsevišķu dekoratīvo elementu </w:t>
      </w:r>
      <w:r w:rsidR="00BD10F0" w:rsidRPr="00DB4BD2">
        <w:rPr>
          <w:rFonts w:ascii="Times New Roman" w:hAnsi="Times New Roman" w:cs="Times New Roman"/>
          <w:sz w:val="24"/>
          <w:szCs w:val="24"/>
        </w:rPr>
        <w:t>atdalīšanās</w:t>
      </w:r>
      <w:r w:rsidR="000C3067" w:rsidRPr="00DB4BD2">
        <w:rPr>
          <w:rFonts w:ascii="Times New Roman" w:hAnsi="Times New Roman" w:cs="Times New Roman"/>
          <w:sz w:val="24"/>
          <w:szCs w:val="24"/>
        </w:rPr>
        <w:t>;</w:t>
      </w:r>
    </w:p>
    <w:p w14:paraId="1FE8D772" w14:textId="5FEB4377" w:rsidR="00BD10F0" w:rsidRPr="00DB4BD2" w:rsidRDefault="00907C70" w:rsidP="00F53089">
      <w:pPr>
        <w:pStyle w:val="Sarakstarindkopa"/>
        <w:numPr>
          <w:ilvl w:val="0"/>
          <w:numId w:val="13"/>
        </w:numPr>
        <w:spacing w:after="0" w:line="240" w:lineRule="auto"/>
        <w:ind w:left="709"/>
        <w:rPr>
          <w:rFonts w:ascii="Times New Roman" w:hAnsi="Times New Roman" w:cs="Times New Roman"/>
          <w:b/>
          <w:sz w:val="24"/>
          <w:szCs w:val="24"/>
        </w:rPr>
      </w:pPr>
      <w:r w:rsidRPr="00DB4BD2">
        <w:rPr>
          <w:rFonts w:ascii="Times New Roman" w:hAnsi="Times New Roman" w:cs="Times New Roman"/>
          <w:sz w:val="24"/>
          <w:szCs w:val="24"/>
        </w:rPr>
        <w:t>N</w:t>
      </w:r>
      <w:r w:rsidR="00BD10F0" w:rsidRPr="00DB4BD2">
        <w:rPr>
          <w:rFonts w:ascii="Times New Roman" w:hAnsi="Times New Roman" w:cs="Times New Roman"/>
          <w:sz w:val="24"/>
          <w:szCs w:val="24"/>
        </w:rPr>
        <w:t>ecaurejošas matveida plaisas;</w:t>
      </w:r>
    </w:p>
    <w:p w14:paraId="5F88198D" w14:textId="247234FF" w:rsidR="00907C70" w:rsidRPr="00DB4BD2" w:rsidRDefault="00907C70" w:rsidP="00F53089">
      <w:pPr>
        <w:pStyle w:val="Sarakstarindkopa"/>
        <w:numPr>
          <w:ilvl w:val="0"/>
          <w:numId w:val="13"/>
        </w:numPr>
        <w:spacing w:after="0" w:line="240" w:lineRule="auto"/>
        <w:ind w:left="709"/>
        <w:rPr>
          <w:rFonts w:ascii="Times New Roman" w:hAnsi="Times New Roman" w:cs="Times New Roman"/>
          <w:b/>
          <w:sz w:val="24"/>
          <w:szCs w:val="24"/>
        </w:rPr>
      </w:pPr>
      <w:r w:rsidRPr="00DB4BD2">
        <w:rPr>
          <w:rFonts w:ascii="Times New Roman" w:hAnsi="Times New Roman" w:cs="Times New Roman"/>
          <w:sz w:val="24"/>
          <w:szCs w:val="24"/>
        </w:rPr>
        <w:t>Sasvērušies pamati.</w:t>
      </w:r>
    </w:p>
    <w:p w14:paraId="26914715" w14:textId="77777777" w:rsidR="000C2C1E" w:rsidRPr="001E1F18" w:rsidRDefault="000C2C1E" w:rsidP="001E1F18">
      <w:pPr>
        <w:spacing w:after="0" w:line="240" w:lineRule="auto"/>
        <w:rPr>
          <w:rFonts w:ascii="Times New Roman" w:hAnsi="Times New Roman" w:cs="Times New Roman"/>
          <w:b/>
          <w:sz w:val="24"/>
          <w:szCs w:val="24"/>
        </w:rPr>
      </w:pPr>
    </w:p>
    <w:p w14:paraId="6BE6FD6D" w14:textId="77777777" w:rsidR="00FC5E5B" w:rsidRPr="00DB4BD2" w:rsidRDefault="000C3067" w:rsidP="000C3386">
      <w:pPr>
        <w:pStyle w:val="Sarakstarindkopa"/>
        <w:keepNext/>
        <w:numPr>
          <w:ilvl w:val="0"/>
          <w:numId w:val="12"/>
        </w:numPr>
        <w:spacing w:before="240" w:after="0" w:line="240" w:lineRule="auto"/>
        <w:ind w:left="425" w:hanging="357"/>
        <w:rPr>
          <w:rFonts w:ascii="Times New Roman" w:hAnsi="Times New Roman" w:cs="Times New Roman"/>
          <w:b/>
          <w:sz w:val="24"/>
          <w:szCs w:val="24"/>
        </w:rPr>
      </w:pPr>
      <w:r w:rsidRPr="00DB4BD2">
        <w:rPr>
          <w:rFonts w:ascii="Times New Roman" w:hAnsi="Times New Roman" w:cs="Times New Roman"/>
          <w:b/>
          <w:sz w:val="24"/>
          <w:szCs w:val="24"/>
        </w:rPr>
        <w:t>Restaurācijas darba uzdevums</w:t>
      </w:r>
    </w:p>
    <w:p w14:paraId="17952254" w14:textId="77777777" w:rsidR="00CF2E62" w:rsidRPr="00DB4BD2" w:rsidRDefault="00CF2E62" w:rsidP="00B44C24">
      <w:pPr>
        <w:pStyle w:val="Sarakstarindkopa"/>
        <w:numPr>
          <w:ilvl w:val="0"/>
          <w:numId w:val="22"/>
        </w:numPr>
        <w:suppressAutoHyphens/>
        <w:spacing w:after="0" w:line="240" w:lineRule="auto"/>
        <w:ind w:left="709"/>
        <w:jc w:val="both"/>
        <w:rPr>
          <w:rFonts w:ascii="Times New Roman" w:eastAsia="Calibri" w:hAnsi="Times New Roman" w:cs="Times New Roman"/>
          <w:sz w:val="24"/>
          <w:szCs w:val="24"/>
        </w:rPr>
      </w:pPr>
      <w:r w:rsidRPr="00DB4BD2">
        <w:rPr>
          <w:rFonts w:ascii="Times New Roman" w:eastAsia="Calibri" w:hAnsi="Times New Roman" w:cs="Times New Roman"/>
          <w:sz w:val="24"/>
          <w:szCs w:val="24"/>
        </w:rPr>
        <w:t>Restaurācijas dokumentācij</w:t>
      </w:r>
      <w:r w:rsidR="00B44C24" w:rsidRPr="00DB4BD2">
        <w:rPr>
          <w:rFonts w:ascii="Times New Roman" w:eastAsia="Calibri" w:hAnsi="Times New Roman" w:cs="Times New Roman"/>
          <w:sz w:val="24"/>
          <w:szCs w:val="24"/>
        </w:rPr>
        <w:t>as sagat</w:t>
      </w:r>
      <w:r w:rsidR="002D5952" w:rsidRPr="00DB4BD2">
        <w:rPr>
          <w:rFonts w:ascii="Times New Roman" w:eastAsia="Calibri" w:hAnsi="Times New Roman" w:cs="Times New Roman"/>
          <w:sz w:val="24"/>
          <w:szCs w:val="24"/>
        </w:rPr>
        <w:t>a</w:t>
      </w:r>
      <w:r w:rsidR="00B44C24" w:rsidRPr="00DB4BD2">
        <w:rPr>
          <w:rFonts w:ascii="Times New Roman" w:eastAsia="Calibri" w:hAnsi="Times New Roman" w:cs="Times New Roman"/>
          <w:sz w:val="24"/>
          <w:szCs w:val="24"/>
        </w:rPr>
        <w:t>voš</w:t>
      </w:r>
      <w:r w:rsidR="002D5952" w:rsidRPr="00DB4BD2">
        <w:rPr>
          <w:rFonts w:ascii="Times New Roman" w:eastAsia="Calibri" w:hAnsi="Times New Roman" w:cs="Times New Roman"/>
          <w:sz w:val="24"/>
          <w:szCs w:val="24"/>
        </w:rPr>
        <w:t>a</w:t>
      </w:r>
      <w:r w:rsidR="00B44C24" w:rsidRPr="00DB4BD2">
        <w:rPr>
          <w:rFonts w:ascii="Times New Roman" w:eastAsia="Calibri" w:hAnsi="Times New Roman" w:cs="Times New Roman"/>
          <w:sz w:val="24"/>
          <w:szCs w:val="24"/>
        </w:rPr>
        <w:t>na</w:t>
      </w:r>
      <w:r w:rsidR="00B3585A" w:rsidRPr="00DB4BD2">
        <w:rPr>
          <w:rFonts w:ascii="Times New Roman" w:eastAsia="Calibri" w:hAnsi="Times New Roman" w:cs="Times New Roman"/>
          <w:sz w:val="24"/>
          <w:szCs w:val="24"/>
        </w:rPr>
        <w:t>;</w:t>
      </w:r>
    </w:p>
    <w:p w14:paraId="4F52C15D" w14:textId="58C9DDCD" w:rsidR="00F90D9E" w:rsidRPr="00DB4BD2" w:rsidRDefault="00DB2854" w:rsidP="00B44C24">
      <w:pPr>
        <w:pStyle w:val="Sarakstarindkopa"/>
        <w:numPr>
          <w:ilvl w:val="0"/>
          <w:numId w:val="22"/>
        </w:numPr>
        <w:suppressAutoHyphens/>
        <w:spacing w:after="0" w:line="240" w:lineRule="auto"/>
        <w:ind w:left="709"/>
        <w:jc w:val="both"/>
        <w:rPr>
          <w:rFonts w:ascii="Times New Roman" w:eastAsia="Calibri" w:hAnsi="Times New Roman" w:cs="Times New Roman"/>
          <w:sz w:val="24"/>
          <w:szCs w:val="24"/>
        </w:rPr>
      </w:pPr>
      <w:r w:rsidRPr="00DB4BD2">
        <w:rPr>
          <w:rFonts w:ascii="Times New Roman" w:hAnsi="Times New Roman" w:cs="Times New Roman"/>
          <w:sz w:val="24"/>
          <w:szCs w:val="24"/>
        </w:rPr>
        <w:t>P</w:t>
      </w:r>
      <w:r w:rsidR="00BD10F0" w:rsidRPr="00DB4BD2">
        <w:rPr>
          <w:rFonts w:ascii="Times New Roman" w:hAnsi="Times New Roman" w:cs="Times New Roman"/>
          <w:sz w:val="24"/>
          <w:szCs w:val="24"/>
        </w:rPr>
        <w:t>ieminekļu</w:t>
      </w:r>
      <w:r w:rsidR="002D5952" w:rsidRPr="00DB4BD2">
        <w:rPr>
          <w:rFonts w:ascii="Times New Roman" w:hAnsi="Times New Roman" w:cs="Times New Roman"/>
          <w:sz w:val="24"/>
          <w:szCs w:val="24"/>
        </w:rPr>
        <w:t xml:space="preserve"> b</w:t>
      </w:r>
      <w:r w:rsidR="005459B5" w:rsidRPr="00DB4BD2">
        <w:rPr>
          <w:rFonts w:ascii="Times New Roman" w:eastAsia="Calibri" w:hAnsi="Times New Roman" w:cs="Times New Roman"/>
          <w:sz w:val="24"/>
          <w:szCs w:val="24"/>
        </w:rPr>
        <w:t>ojājumu fiksācija</w:t>
      </w:r>
      <w:r w:rsidR="002D5952" w:rsidRPr="00DB4BD2">
        <w:rPr>
          <w:rFonts w:ascii="Times New Roman" w:eastAsia="Calibri" w:hAnsi="Times New Roman" w:cs="Times New Roman"/>
          <w:sz w:val="24"/>
          <w:szCs w:val="24"/>
        </w:rPr>
        <w:t>;</w:t>
      </w:r>
    </w:p>
    <w:p w14:paraId="34D0E640" w14:textId="3AD461BD" w:rsidR="00CF2E62" w:rsidRPr="00DB4BD2" w:rsidRDefault="001A5A5B" w:rsidP="00B44C24">
      <w:pPr>
        <w:pStyle w:val="Sarakstarindkopa"/>
        <w:numPr>
          <w:ilvl w:val="0"/>
          <w:numId w:val="22"/>
        </w:numPr>
        <w:suppressAutoHyphens/>
        <w:spacing w:after="0" w:line="240" w:lineRule="auto"/>
        <w:ind w:left="709"/>
        <w:jc w:val="both"/>
        <w:rPr>
          <w:rFonts w:ascii="Times New Roman" w:eastAsia="Calibri" w:hAnsi="Times New Roman" w:cs="Times New Roman"/>
          <w:sz w:val="24"/>
          <w:szCs w:val="24"/>
        </w:rPr>
      </w:pPr>
      <w:r w:rsidRPr="00DB4BD2">
        <w:rPr>
          <w:rFonts w:ascii="Times New Roman" w:eastAsia="Calibri" w:hAnsi="Times New Roman" w:cs="Times New Roman"/>
          <w:sz w:val="24"/>
          <w:szCs w:val="24"/>
        </w:rPr>
        <w:lastRenderedPageBreak/>
        <w:t>O</w:t>
      </w:r>
      <w:r w:rsidR="00B3585A" w:rsidRPr="00DB4BD2">
        <w:rPr>
          <w:rFonts w:ascii="Times New Roman" w:eastAsia="Calibri" w:hAnsi="Times New Roman" w:cs="Times New Roman"/>
          <w:sz w:val="24"/>
          <w:szCs w:val="24"/>
        </w:rPr>
        <w:t>riģinālo virsmu tīrīšan</w:t>
      </w:r>
      <w:r w:rsidRPr="00DB4BD2">
        <w:rPr>
          <w:rFonts w:ascii="Times New Roman" w:eastAsia="Calibri" w:hAnsi="Times New Roman" w:cs="Times New Roman"/>
          <w:sz w:val="24"/>
          <w:szCs w:val="24"/>
        </w:rPr>
        <w:t>a</w:t>
      </w:r>
      <w:r w:rsidR="00CF2E62" w:rsidRPr="00DB4BD2">
        <w:rPr>
          <w:rFonts w:ascii="Times New Roman" w:eastAsia="Calibri" w:hAnsi="Times New Roman" w:cs="Times New Roman"/>
          <w:sz w:val="24"/>
          <w:szCs w:val="24"/>
        </w:rPr>
        <w:t xml:space="preserve"> </w:t>
      </w:r>
      <w:r w:rsidR="005459B5" w:rsidRPr="00DB4BD2">
        <w:rPr>
          <w:rFonts w:ascii="Times New Roman" w:eastAsia="Calibri" w:hAnsi="Times New Roman" w:cs="Times New Roman"/>
          <w:sz w:val="24"/>
          <w:szCs w:val="24"/>
        </w:rPr>
        <w:t xml:space="preserve">atbilstoši sagatavotai </w:t>
      </w:r>
      <w:r w:rsidR="00CF2E62" w:rsidRPr="00DB4BD2">
        <w:rPr>
          <w:rFonts w:ascii="Times New Roman" w:eastAsia="Calibri" w:hAnsi="Times New Roman" w:cs="Times New Roman"/>
          <w:sz w:val="24"/>
          <w:szCs w:val="24"/>
        </w:rPr>
        <w:t>metodik</w:t>
      </w:r>
      <w:r w:rsidR="005459B5" w:rsidRPr="00DB4BD2">
        <w:rPr>
          <w:rFonts w:ascii="Times New Roman" w:eastAsia="Calibri" w:hAnsi="Times New Roman" w:cs="Times New Roman"/>
          <w:sz w:val="24"/>
          <w:szCs w:val="24"/>
        </w:rPr>
        <w:t>ai</w:t>
      </w:r>
      <w:r w:rsidR="00B3585A" w:rsidRPr="00DB4BD2">
        <w:rPr>
          <w:rFonts w:ascii="Times New Roman" w:eastAsia="Calibri" w:hAnsi="Times New Roman" w:cs="Times New Roman"/>
          <w:sz w:val="24"/>
          <w:szCs w:val="24"/>
        </w:rPr>
        <w:t>;</w:t>
      </w:r>
    </w:p>
    <w:p w14:paraId="07758ECF" w14:textId="2BA01F95" w:rsidR="00DB2854" w:rsidRPr="00DB4BD2" w:rsidRDefault="00DB2854" w:rsidP="00B44C24">
      <w:pPr>
        <w:pStyle w:val="Sarakstarindkopa"/>
        <w:numPr>
          <w:ilvl w:val="0"/>
          <w:numId w:val="22"/>
        </w:numPr>
        <w:suppressAutoHyphens/>
        <w:spacing w:after="0" w:line="240" w:lineRule="auto"/>
        <w:ind w:left="709"/>
        <w:jc w:val="both"/>
        <w:rPr>
          <w:rFonts w:ascii="Times New Roman" w:eastAsia="Calibri" w:hAnsi="Times New Roman" w:cs="Times New Roman"/>
          <w:sz w:val="24"/>
          <w:szCs w:val="24"/>
        </w:rPr>
      </w:pPr>
      <w:r w:rsidRPr="00DB4BD2">
        <w:rPr>
          <w:rFonts w:ascii="Times New Roman" w:eastAsia="Calibri" w:hAnsi="Times New Roman" w:cs="Times New Roman"/>
          <w:sz w:val="24"/>
          <w:szCs w:val="24"/>
        </w:rPr>
        <w:t>Pamatu svēršanās novēršana</w:t>
      </w:r>
      <w:r w:rsidR="000C2C1E" w:rsidRPr="00DB4BD2">
        <w:rPr>
          <w:rFonts w:ascii="Times New Roman" w:eastAsia="Calibri" w:hAnsi="Times New Roman" w:cs="Times New Roman"/>
          <w:sz w:val="24"/>
          <w:szCs w:val="24"/>
        </w:rPr>
        <w:t>;</w:t>
      </w:r>
    </w:p>
    <w:p w14:paraId="121DAF0C" w14:textId="55591B43" w:rsidR="00CF2E62" w:rsidRPr="00DB4BD2" w:rsidRDefault="00DB2854" w:rsidP="00B44C24">
      <w:pPr>
        <w:pStyle w:val="Sarakstarindkopa"/>
        <w:numPr>
          <w:ilvl w:val="0"/>
          <w:numId w:val="22"/>
        </w:numPr>
        <w:suppressAutoHyphens/>
        <w:spacing w:after="0" w:line="240" w:lineRule="auto"/>
        <w:ind w:left="709"/>
        <w:jc w:val="both"/>
        <w:rPr>
          <w:rFonts w:ascii="Times New Roman" w:eastAsia="Calibri" w:hAnsi="Times New Roman" w:cs="Times New Roman"/>
          <w:sz w:val="24"/>
          <w:szCs w:val="24"/>
        </w:rPr>
      </w:pPr>
      <w:r w:rsidRPr="00DB4BD2">
        <w:rPr>
          <w:rFonts w:ascii="Times New Roman" w:eastAsia="Calibri" w:hAnsi="Times New Roman" w:cs="Times New Roman"/>
          <w:sz w:val="24"/>
          <w:szCs w:val="24"/>
        </w:rPr>
        <w:t>Lielo plaisu aizpildīšana</w:t>
      </w:r>
      <w:r w:rsidR="002D5952" w:rsidRPr="00DB4BD2">
        <w:rPr>
          <w:rFonts w:ascii="Times New Roman" w:eastAsia="Calibri" w:hAnsi="Times New Roman" w:cs="Times New Roman"/>
          <w:sz w:val="24"/>
          <w:szCs w:val="24"/>
        </w:rPr>
        <w:t>;</w:t>
      </w:r>
    </w:p>
    <w:p w14:paraId="4E86C27A" w14:textId="011F2C51" w:rsidR="00CF2E62" w:rsidRPr="00DB4BD2" w:rsidRDefault="00CF2E62" w:rsidP="00B44C24">
      <w:pPr>
        <w:pStyle w:val="Sarakstarindkopa"/>
        <w:numPr>
          <w:ilvl w:val="0"/>
          <w:numId w:val="22"/>
        </w:numPr>
        <w:suppressAutoHyphens/>
        <w:spacing w:after="0" w:line="240" w:lineRule="auto"/>
        <w:ind w:left="709"/>
        <w:jc w:val="both"/>
        <w:rPr>
          <w:rFonts w:ascii="Times New Roman" w:eastAsia="Calibri" w:hAnsi="Times New Roman" w:cs="Times New Roman"/>
          <w:sz w:val="24"/>
          <w:szCs w:val="24"/>
        </w:rPr>
      </w:pPr>
      <w:r w:rsidRPr="00DB4BD2">
        <w:rPr>
          <w:rFonts w:ascii="Times New Roman" w:eastAsia="Calibri" w:hAnsi="Times New Roman" w:cs="Times New Roman"/>
          <w:sz w:val="24"/>
          <w:szCs w:val="24"/>
        </w:rPr>
        <w:t>Virsmu konservācij</w:t>
      </w:r>
      <w:r w:rsidR="002D5952" w:rsidRPr="00DB4BD2">
        <w:rPr>
          <w:rFonts w:ascii="Times New Roman" w:eastAsia="Calibri" w:hAnsi="Times New Roman" w:cs="Times New Roman"/>
          <w:sz w:val="24"/>
          <w:szCs w:val="24"/>
        </w:rPr>
        <w:t>a</w:t>
      </w:r>
      <w:r w:rsidR="00DB2854" w:rsidRPr="00DB4BD2">
        <w:rPr>
          <w:rFonts w:ascii="Times New Roman" w:eastAsia="Calibri" w:hAnsi="Times New Roman" w:cs="Times New Roman"/>
          <w:sz w:val="24"/>
          <w:szCs w:val="24"/>
        </w:rPr>
        <w:t xml:space="preserve"> un aizsargpārklāšana</w:t>
      </w:r>
      <w:r w:rsidR="00B3585A" w:rsidRPr="00DB4BD2">
        <w:rPr>
          <w:rFonts w:ascii="Times New Roman" w:eastAsia="Calibri" w:hAnsi="Times New Roman" w:cs="Times New Roman"/>
          <w:sz w:val="24"/>
          <w:szCs w:val="24"/>
        </w:rPr>
        <w:t>.</w:t>
      </w:r>
      <w:r w:rsidR="002D5952" w:rsidRPr="00DB4BD2">
        <w:rPr>
          <w:rFonts w:ascii="Times New Roman" w:eastAsia="Calibri" w:hAnsi="Times New Roman" w:cs="Times New Roman"/>
          <w:sz w:val="24"/>
          <w:szCs w:val="24"/>
        </w:rPr>
        <w:t xml:space="preserve"> </w:t>
      </w:r>
    </w:p>
    <w:p w14:paraId="22DFA899" w14:textId="77777777" w:rsidR="00CF2E62" w:rsidRPr="00DB4BD2" w:rsidRDefault="00CF2E62" w:rsidP="00CF2E62">
      <w:pPr>
        <w:pStyle w:val="Sarakstarindkopa"/>
        <w:spacing w:line="240" w:lineRule="auto"/>
        <w:jc w:val="both"/>
        <w:rPr>
          <w:rFonts w:ascii="Times New Roman" w:hAnsi="Times New Roman" w:cs="Times New Roman"/>
          <w:sz w:val="24"/>
          <w:szCs w:val="24"/>
        </w:rPr>
      </w:pPr>
    </w:p>
    <w:p w14:paraId="7953CD18" w14:textId="77777777" w:rsidR="00B44C24" w:rsidRPr="00DB4BD2" w:rsidRDefault="000C3067" w:rsidP="00622AC1">
      <w:pPr>
        <w:pStyle w:val="Sarakstarindkopa"/>
        <w:numPr>
          <w:ilvl w:val="0"/>
          <w:numId w:val="12"/>
        </w:numPr>
        <w:spacing w:line="240" w:lineRule="auto"/>
        <w:ind w:left="426"/>
        <w:jc w:val="both"/>
        <w:rPr>
          <w:rFonts w:ascii="Times New Roman" w:hAnsi="Times New Roman" w:cs="Times New Roman"/>
          <w:b/>
          <w:sz w:val="24"/>
          <w:szCs w:val="24"/>
        </w:rPr>
      </w:pPr>
      <w:r w:rsidRPr="00DB4BD2">
        <w:rPr>
          <w:rFonts w:ascii="Times New Roman" w:hAnsi="Times New Roman" w:cs="Times New Roman"/>
          <w:b/>
          <w:sz w:val="24"/>
          <w:szCs w:val="24"/>
        </w:rPr>
        <w:t>Restaurācijas programma</w:t>
      </w:r>
    </w:p>
    <w:p w14:paraId="1EF017EB" w14:textId="77777777" w:rsidR="00B44C24" w:rsidRPr="00DB4BD2" w:rsidRDefault="00B44C24" w:rsidP="00B44C24">
      <w:pPr>
        <w:pStyle w:val="Sarakstarindkopa"/>
        <w:numPr>
          <w:ilvl w:val="0"/>
          <w:numId w:val="15"/>
        </w:numPr>
        <w:spacing w:line="240" w:lineRule="auto"/>
        <w:jc w:val="both"/>
        <w:rPr>
          <w:rFonts w:ascii="Times New Roman" w:hAnsi="Times New Roman" w:cs="Times New Roman"/>
          <w:sz w:val="24"/>
          <w:szCs w:val="24"/>
        </w:rPr>
      </w:pPr>
      <w:r w:rsidRPr="00DB4BD2">
        <w:rPr>
          <w:rFonts w:ascii="Times New Roman" w:hAnsi="Times New Roman" w:cs="Times New Roman"/>
          <w:sz w:val="24"/>
          <w:szCs w:val="24"/>
        </w:rPr>
        <w:t>Veikt</w:t>
      </w:r>
      <w:r w:rsidR="00622AC1" w:rsidRPr="00DB4BD2">
        <w:rPr>
          <w:rFonts w:ascii="Times New Roman" w:hAnsi="Times New Roman" w:cs="Times New Roman"/>
          <w:sz w:val="24"/>
          <w:szCs w:val="24"/>
        </w:rPr>
        <w:t xml:space="preserve"> o</w:t>
      </w:r>
      <w:r w:rsidRPr="00DB4BD2">
        <w:rPr>
          <w:rFonts w:ascii="Times New Roman" w:hAnsi="Times New Roman" w:cs="Times New Roman"/>
          <w:sz w:val="24"/>
          <w:szCs w:val="24"/>
        </w:rPr>
        <w:t>bjekt</w:t>
      </w:r>
      <w:r w:rsidR="00622AC1" w:rsidRPr="00DB4BD2">
        <w:rPr>
          <w:rFonts w:ascii="Times New Roman" w:hAnsi="Times New Roman" w:cs="Times New Roman"/>
          <w:sz w:val="24"/>
          <w:szCs w:val="24"/>
        </w:rPr>
        <w:t>a</w:t>
      </w:r>
      <w:r w:rsidRPr="00DB4BD2">
        <w:rPr>
          <w:rFonts w:ascii="Times New Roman" w:hAnsi="Times New Roman" w:cs="Times New Roman"/>
          <w:sz w:val="24"/>
          <w:szCs w:val="24"/>
        </w:rPr>
        <w:t xml:space="preserve"> fotofiksāciju (pirms restaurācijas, fiksējot visus procesus restaurācijas gaitā un pēc restaurācijas);</w:t>
      </w:r>
    </w:p>
    <w:p w14:paraId="7BD25222" w14:textId="697A6C6C" w:rsidR="00B44C24" w:rsidRPr="00DB4BD2" w:rsidRDefault="00B44C24" w:rsidP="00B44C24">
      <w:pPr>
        <w:pStyle w:val="Sarakstarindkopa"/>
        <w:numPr>
          <w:ilvl w:val="0"/>
          <w:numId w:val="15"/>
        </w:numPr>
        <w:spacing w:line="240" w:lineRule="auto"/>
        <w:jc w:val="both"/>
        <w:rPr>
          <w:rFonts w:ascii="Times New Roman" w:hAnsi="Times New Roman" w:cs="Times New Roman"/>
          <w:sz w:val="24"/>
          <w:szCs w:val="24"/>
        </w:rPr>
      </w:pPr>
      <w:r w:rsidRPr="00DB4BD2">
        <w:rPr>
          <w:rFonts w:ascii="Times New Roman" w:hAnsi="Times New Roman" w:cs="Times New Roman"/>
          <w:sz w:val="24"/>
          <w:szCs w:val="24"/>
        </w:rPr>
        <w:t>Fiksēt objekta saglabātības stāvokli, dokumentēt bojājumus, marķēt detaļas</w:t>
      </w:r>
      <w:r w:rsidR="00DB2854" w:rsidRPr="00DB4BD2">
        <w:rPr>
          <w:rFonts w:ascii="Times New Roman" w:hAnsi="Times New Roman" w:cs="Times New Roman"/>
          <w:sz w:val="24"/>
          <w:szCs w:val="24"/>
        </w:rPr>
        <w:t>;</w:t>
      </w:r>
    </w:p>
    <w:p w14:paraId="4EA5D24B" w14:textId="2BFCF9D1" w:rsidR="00B44C24" w:rsidRPr="00DB4BD2" w:rsidRDefault="00B44C24" w:rsidP="00B44C24">
      <w:pPr>
        <w:pStyle w:val="Sarakstarindkopa"/>
        <w:numPr>
          <w:ilvl w:val="0"/>
          <w:numId w:val="15"/>
        </w:numPr>
        <w:spacing w:line="240" w:lineRule="auto"/>
        <w:jc w:val="both"/>
        <w:rPr>
          <w:rFonts w:ascii="Times New Roman" w:hAnsi="Times New Roman" w:cs="Times New Roman"/>
          <w:sz w:val="24"/>
          <w:szCs w:val="24"/>
        </w:rPr>
      </w:pPr>
      <w:r w:rsidRPr="00DB4BD2">
        <w:rPr>
          <w:rFonts w:ascii="Times New Roman" w:hAnsi="Times New Roman" w:cs="Times New Roman"/>
          <w:sz w:val="24"/>
          <w:szCs w:val="24"/>
        </w:rPr>
        <w:t>Attīrīt virsmu no sadzīves netīrumiem, bioloģiskajiem uzaugumiem;</w:t>
      </w:r>
    </w:p>
    <w:p w14:paraId="4A816F79" w14:textId="7223B598" w:rsidR="00B44C24" w:rsidRPr="00DB4BD2" w:rsidRDefault="00B44C24" w:rsidP="00B44C24">
      <w:pPr>
        <w:pStyle w:val="Sarakstarindkopa"/>
        <w:numPr>
          <w:ilvl w:val="0"/>
          <w:numId w:val="15"/>
        </w:numPr>
        <w:spacing w:line="240" w:lineRule="auto"/>
        <w:jc w:val="both"/>
        <w:rPr>
          <w:rFonts w:ascii="Times New Roman" w:hAnsi="Times New Roman" w:cs="Times New Roman"/>
          <w:sz w:val="24"/>
          <w:szCs w:val="24"/>
        </w:rPr>
      </w:pPr>
      <w:r w:rsidRPr="00DB4BD2">
        <w:rPr>
          <w:rFonts w:ascii="Times New Roman" w:hAnsi="Times New Roman" w:cs="Times New Roman"/>
          <w:sz w:val="24"/>
          <w:szCs w:val="24"/>
        </w:rPr>
        <w:t xml:space="preserve">Likvidēt </w:t>
      </w:r>
      <w:r w:rsidR="00DB2854" w:rsidRPr="00DB4BD2">
        <w:rPr>
          <w:rFonts w:ascii="Times New Roman" w:hAnsi="Times New Roman" w:cs="Times New Roman"/>
          <w:sz w:val="24"/>
          <w:szCs w:val="24"/>
        </w:rPr>
        <w:t>pamatu svērš</w:t>
      </w:r>
      <w:r w:rsidR="006C47A7" w:rsidRPr="00DB4BD2">
        <w:rPr>
          <w:rFonts w:ascii="Times New Roman" w:hAnsi="Times New Roman" w:cs="Times New Roman"/>
          <w:sz w:val="24"/>
          <w:szCs w:val="24"/>
        </w:rPr>
        <w:t>a</w:t>
      </w:r>
      <w:r w:rsidR="00DB2854" w:rsidRPr="00DB4BD2">
        <w:rPr>
          <w:rFonts w:ascii="Times New Roman" w:hAnsi="Times New Roman" w:cs="Times New Roman"/>
          <w:sz w:val="24"/>
          <w:szCs w:val="24"/>
        </w:rPr>
        <w:t>nos</w:t>
      </w:r>
      <w:r w:rsidR="00F602E1" w:rsidRPr="00DB4BD2">
        <w:rPr>
          <w:rFonts w:ascii="Times New Roman" w:hAnsi="Times New Roman" w:cs="Times New Roman"/>
          <w:sz w:val="24"/>
          <w:szCs w:val="24"/>
        </w:rPr>
        <w:t xml:space="preserve"> un </w:t>
      </w:r>
      <w:r w:rsidR="000C2C1E" w:rsidRPr="00DB4BD2">
        <w:rPr>
          <w:rFonts w:ascii="Times New Roman" w:hAnsi="Times New Roman" w:cs="Times New Roman"/>
          <w:sz w:val="24"/>
          <w:szCs w:val="24"/>
        </w:rPr>
        <w:t>nodrošinā</w:t>
      </w:r>
      <w:r w:rsidR="001A5A5B" w:rsidRPr="00DB4BD2">
        <w:rPr>
          <w:rFonts w:ascii="Times New Roman" w:hAnsi="Times New Roman" w:cs="Times New Roman"/>
          <w:sz w:val="24"/>
          <w:szCs w:val="24"/>
        </w:rPr>
        <w:t>t</w:t>
      </w:r>
      <w:r w:rsidR="000C2C1E" w:rsidRPr="00DB4BD2">
        <w:rPr>
          <w:rFonts w:ascii="Times New Roman" w:hAnsi="Times New Roman" w:cs="Times New Roman"/>
          <w:sz w:val="24"/>
          <w:szCs w:val="24"/>
        </w:rPr>
        <w:t xml:space="preserve"> </w:t>
      </w:r>
      <w:r w:rsidR="00F602E1" w:rsidRPr="00DB4BD2">
        <w:rPr>
          <w:rFonts w:ascii="Times New Roman" w:hAnsi="Times New Roman" w:cs="Times New Roman"/>
          <w:sz w:val="24"/>
          <w:szCs w:val="24"/>
        </w:rPr>
        <w:t xml:space="preserve">pieminekļu </w:t>
      </w:r>
      <w:r w:rsidR="000C2C1E" w:rsidRPr="00DB4BD2">
        <w:rPr>
          <w:rFonts w:ascii="Times New Roman" w:hAnsi="Times New Roman" w:cs="Times New Roman"/>
          <w:sz w:val="24"/>
          <w:szCs w:val="24"/>
        </w:rPr>
        <w:t>stabilitāti</w:t>
      </w:r>
      <w:r w:rsidRPr="00DB4BD2">
        <w:rPr>
          <w:rFonts w:ascii="Times New Roman" w:hAnsi="Times New Roman" w:cs="Times New Roman"/>
          <w:sz w:val="24"/>
          <w:szCs w:val="24"/>
        </w:rPr>
        <w:t>;</w:t>
      </w:r>
    </w:p>
    <w:p w14:paraId="6C507027" w14:textId="77777777" w:rsidR="00B44C24" w:rsidRPr="00DB4BD2" w:rsidRDefault="00B44C24" w:rsidP="00B44C24">
      <w:pPr>
        <w:pStyle w:val="Sarakstarindkopa"/>
        <w:numPr>
          <w:ilvl w:val="0"/>
          <w:numId w:val="15"/>
        </w:numPr>
        <w:spacing w:line="240" w:lineRule="auto"/>
        <w:jc w:val="both"/>
        <w:rPr>
          <w:rFonts w:ascii="Times New Roman" w:hAnsi="Times New Roman" w:cs="Times New Roman"/>
          <w:sz w:val="24"/>
          <w:szCs w:val="24"/>
        </w:rPr>
      </w:pPr>
      <w:r w:rsidRPr="00DB4BD2">
        <w:rPr>
          <w:rFonts w:ascii="Times New Roman" w:hAnsi="Times New Roman" w:cs="Times New Roman"/>
          <w:sz w:val="24"/>
          <w:szCs w:val="24"/>
        </w:rPr>
        <w:t>Sagatavot restaurācijas dokumentāciju (pasi) un nodot to objekta īpašniekam.</w:t>
      </w:r>
    </w:p>
    <w:p w14:paraId="64EB77F6" w14:textId="77777777" w:rsidR="00B44C24" w:rsidRPr="00DB4BD2" w:rsidRDefault="00B44C24" w:rsidP="00B44C24">
      <w:pPr>
        <w:pStyle w:val="Sarakstarindkopa"/>
        <w:spacing w:line="240" w:lineRule="auto"/>
        <w:jc w:val="both"/>
        <w:rPr>
          <w:rFonts w:ascii="Times New Roman" w:hAnsi="Times New Roman" w:cs="Times New Roman"/>
          <w:sz w:val="24"/>
          <w:szCs w:val="24"/>
        </w:rPr>
      </w:pPr>
    </w:p>
    <w:p w14:paraId="3865F282" w14:textId="77777777" w:rsidR="006E18D6" w:rsidRPr="00DB4BD2" w:rsidRDefault="006E18D6" w:rsidP="00CA50C2">
      <w:pPr>
        <w:pStyle w:val="Sarakstarindkopa"/>
        <w:numPr>
          <w:ilvl w:val="0"/>
          <w:numId w:val="12"/>
        </w:numPr>
        <w:spacing w:after="0" w:line="240" w:lineRule="auto"/>
        <w:ind w:left="425" w:hanging="357"/>
        <w:jc w:val="both"/>
        <w:rPr>
          <w:rFonts w:ascii="Times New Roman" w:hAnsi="Times New Roman" w:cs="Times New Roman"/>
          <w:b/>
          <w:sz w:val="24"/>
          <w:szCs w:val="24"/>
        </w:rPr>
      </w:pPr>
      <w:bookmarkStart w:id="0" w:name="_Toc466982204"/>
      <w:r w:rsidRPr="00DB4BD2">
        <w:rPr>
          <w:rFonts w:ascii="Times New Roman" w:hAnsi="Times New Roman" w:cs="Times New Roman"/>
          <w:b/>
          <w:sz w:val="24"/>
          <w:szCs w:val="24"/>
        </w:rPr>
        <w:t>Restaurācijas procesu apraksts</w:t>
      </w:r>
      <w:bookmarkEnd w:id="0"/>
    </w:p>
    <w:p w14:paraId="3A152C69" w14:textId="77777777" w:rsidR="006E18D6" w:rsidRPr="00DB4BD2" w:rsidRDefault="006E18D6" w:rsidP="00E571AC">
      <w:pPr>
        <w:pStyle w:val="Virsraksts2"/>
        <w:numPr>
          <w:ilvl w:val="0"/>
          <w:numId w:val="18"/>
        </w:numPr>
        <w:spacing w:before="0" w:line="240" w:lineRule="auto"/>
        <w:jc w:val="left"/>
        <w:rPr>
          <w:rFonts w:cs="Times New Roman"/>
          <w:b w:val="0"/>
          <w:color w:val="auto"/>
          <w:sz w:val="24"/>
          <w:szCs w:val="24"/>
          <w:u w:val="single"/>
        </w:rPr>
      </w:pPr>
      <w:bookmarkStart w:id="1" w:name="_Toc466982205"/>
      <w:r w:rsidRPr="00DB4BD2">
        <w:rPr>
          <w:b w:val="0"/>
          <w:color w:val="auto"/>
          <w:sz w:val="24"/>
          <w:szCs w:val="24"/>
          <w:u w:val="single"/>
        </w:rPr>
        <w:t xml:space="preserve">Fotofiksācija </w:t>
      </w:r>
      <w:bookmarkEnd w:id="1"/>
    </w:p>
    <w:p w14:paraId="5955810C" w14:textId="550DC14D" w:rsidR="00766197" w:rsidRPr="00DB4BD2" w:rsidRDefault="00B3585A" w:rsidP="00766197">
      <w:pPr>
        <w:spacing w:after="0"/>
        <w:ind w:left="709"/>
        <w:rPr>
          <w:rFonts w:ascii="Times New Roman" w:hAnsi="Times New Roman" w:cs="Times New Roman"/>
          <w:sz w:val="24"/>
          <w:szCs w:val="24"/>
        </w:rPr>
      </w:pPr>
      <w:r w:rsidRPr="00DB4BD2">
        <w:rPr>
          <w:rFonts w:ascii="Times New Roman" w:hAnsi="Times New Roman" w:cs="Times New Roman"/>
          <w:sz w:val="24"/>
          <w:szCs w:val="24"/>
        </w:rPr>
        <w:t>P</w:t>
      </w:r>
      <w:r w:rsidR="005459B5" w:rsidRPr="00DB4BD2">
        <w:rPr>
          <w:rFonts w:ascii="Times New Roman" w:hAnsi="Times New Roman" w:cs="Times New Roman"/>
          <w:sz w:val="24"/>
          <w:szCs w:val="24"/>
        </w:rPr>
        <w:t>irms restaurācijas</w:t>
      </w:r>
      <w:r w:rsidR="00C40D18" w:rsidRPr="00DB4BD2">
        <w:rPr>
          <w:rFonts w:ascii="Times New Roman" w:hAnsi="Times New Roman" w:cs="Times New Roman"/>
          <w:bCs/>
          <w:sz w:val="24"/>
          <w:szCs w:val="24"/>
        </w:rPr>
        <w:t xml:space="preserve"> veikta 19</w:t>
      </w:r>
      <w:r w:rsidR="005459B5" w:rsidRPr="00DB4BD2">
        <w:rPr>
          <w:rFonts w:ascii="Times New Roman" w:hAnsi="Times New Roman" w:cs="Times New Roman"/>
          <w:bCs/>
          <w:sz w:val="24"/>
          <w:szCs w:val="24"/>
        </w:rPr>
        <w:t>.</w:t>
      </w:r>
      <w:r w:rsidR="00C40D18" w:rsidRPr="00DB4BD2">
        <w:rPr>
          <w:rFonts w:ascii="Times New Roman" w:hAnsi="Times New Roman" w:cs="Times New Roman"/>
          <w:bCs/>
          <w:sz w:val="24"/>
          <w:szCs w:val="24"/>
        </w:rPr>
        <w:t> 0</w:t>
      </w:r>
      <w:r w:rsidR="00845EEF" w:rsidRPr="00DB4BD2">
        <w:rPr>
          <w:rFonts w:ascii="Times New Roman" w:hAnsi="Times New Roman" w:cs="Times New Roman"/>
          <w:bCs/>
          <w:sz w:val="24"/>
          <w:szCs w:val="24"/>
        </w:rPr>
        <w:t>4</w:t>
      </w:r>
      <w:r w:rsidR="005459B5" w:rsidRPr="00DB4BD2">
        <w:rPr>
          <w:rFonts w:ascii="Times New Roman" w:hAnsi="Times New Roman" w:cs="Times New Roman"/>
          <w:bCs/>
          <w:sz w:val="24"/>
          <w:szCs w:val="24"/>
        </w:rPr>
        <w:t>.</w:t>
      </w:r>
      <w:r w:rsidR="00C40D18" w:rsidRPr="00DB4BD2">
        <w:rPr>
          <w:rFonts w:ascii="Times New Roman" w:hAnsi="Times New Roman" w:cs="Times New Roman"/>
          <w:bCs/>
          <w:sz w:val="24"/>
          <w:szCs w:val="24"/>
        </w:rPr>
        <w:t> </w:t>
      </w:r>
      <w:r w:rsidR="005459B5" w:rsidRPr="00DB4BD2">
        <w:rPr>
          <w:rFonts w:ascii="Times New Roman" w:hAnsi="Times New Roman" w:cs="Times New Roman"/>
          <w:bCs/>
          <w:sz w:val="24"/>
          <w:szCs w:val="24"/>
        </w:rPr>
        <w:t>202</w:t>
      </w:r>
      <w:r w:rsidR="00845EEF" w:rsidRPr="00DB4BD2">
        <w:rPr>
          <w:rFonts w:ascii="Times New Roman" w:hAnsi="Times New Roman" w:cs="Times New Roman"/>
          <w:bCs/>
          <w:sz w:val="24"/>
          <w:szCs w:val="24"/>
        </w:rPr>
        <w:t>1</w:t>
      </w:r>
      <w:r w:rsidR="00766197" w:rsidRPr="00DB4BD2">
        <w:rPr>
          <w:rFonts w:ascii="Times New Roman" w:hAnsi="Times New Roman" w:cs="Times New Roman"/>
          <w:sz w:val="24"/>
          <w:szCs w:val="24"/>
        </w:rPr>
        <w:t>;</w:t>
      </w:r>
    </w:p>
    <w:p w14:paraId="40449F72" w14:textId="77777777" w:rsidR="005459B5" w:rsidRPr="00DB4BD2" w:rsidRDefault="005459B5" w:rsidP="005459B5">
      <w:pPr>
        <w:spacing w:after="0"/>
        <w:ind w:left="709"/>
        <w:rPr>
          <w:rFonts w:ascii="Times New Roman" w:hAnsi="Times New Roman" w:cs="Times New Roman"/>
          <w:sz w:val="24"/>
          <w:szCs w:val="24"/>
        </w:rPr>
      </w:pPr>
      <w:r w:rsidRPr="00DB4BD2">
        <w:rPr>
          <w:rFonts w:ascii="Times New Roman" w:hAnsi="Times New Roman" w:cs="Times New Roman"/>
          <w:sz w:val="24"/>
          <w:szCs w:val="24"/>
        </w:rPr>
        <w:t>Veikt visu res</w:t>
      </w:r>
      <w:r w:rsidR="00766197" w:rsidRPr="00DB4BD2">
        <w:rPr>
          <w:rFonts w:ascii="Times New Roman" w:hAnsi="Times New Roman" w:cs="Times New Roman"/>
          <w:sz w:val="24"/>
          <w:szCs w:val="24"/>
        </w:rPr>
        <w:t xml:space="preserve">taurācijas </w:t>
      </w:r>
      <w:r w:rsidRPr="00DB4BD2">
        <w:rPr>
          <w:rFonts w:ascii="Times New Roman" w:hAnsi="Times New Roman" w:cs="Times New Roman"/>
          <w:sz w:val="24"/>
          <w:szCs w:val="24"/>
        </w:rPr>
        <w:t xml:space="preserve">darbu </w:t>
      </w:r>
      <w:r w:rsidR="00766197" w:rsidRPr="00DB4BD2">
        <w:rPr>
          <w:rFonts w:ascii="Times New Roman" w:hAnsi="Times New Roman" w:cs="Times New Roman"/>
          <w:sz w:val="24"/>
          <w:szCs w:val="24"/>
        </w:rPr>
        <w:t xml:space="preserve">procesa </w:t>
      </w:r>
      <w:r w:rsidRPr="00DB4BD2">
        <w:rPr>
          <w:rFonts w:ascii="Times New Roman" w:hAnsi="Times New Roman" w:cs="Times New Roman"/>
          <w:sz w:val="24"/>
          <w:szCs w:val="24"/>
        </w:rPr>
        <w:t>fot</w:t>
      </w:r>
      <w:r w:rsidR="00CA5711" w:rsidRPr="00DB4BD2">
        <w:rPr>
          <w:rFonts w:ascii="Times New Roman" w:hAnsi="Times New Roman" w:cs="Times New Roman"/>
          <w:sz w:val="24"/>
          <w:szCs w:val="24"/>
        </w:rPr>
        <w:t>o</w:t>
      </w:r>
      <w:r w:rsidRPr="00DB4BD2">
        <w:rPr>
          <w:rFonts w:ascii="Times New Roman" w:hAnsi="Times New Roman" w:cs="Times New Roman"/>
          <w:sz w:val="24"/>
          <w:szCs w:val="24"/>
        </w:rPr>
        <w:t>fik</w:t>
      </w:r>
      <w:r w:rsidR="00766197" w:rsidRPr="00DB4BD2">
        <w:rPr>
          <w:rFonts w:ascii="Times New Roman" w:hAnsi="Times New Roman" w:cs="Times New Roman"/>
          <w:sz w:val="24"/>
          <w:szCs w:val="24"/>
        </w:rPr>
        <w:t>sāciju;</w:t>
      </w:r>
    </w:p>
    <w:p w14:paraId="23A5BC72" w14:textId="77777777" w:rsidR="00766197" w:rsidRPr="00DB4BD2" w:rsidRDefault="00766197" w:rsidP="005459B5">
      <w:pPr>
        <w:spacing w:after="0"/>
        <w:ind w:left="709"/>
        <w:rPr>
          <w:rFonts w:ascii="Times New Roman" w:hAnsi="Times New Roman" w:cs="Times New Roman"/>
        </w:rPr>
      </w:pPr>
      <w:r w:rsidRPr="00DB4BD2">
        <w:rPr>
          <w:rFonts w:ascii="Times New Roman" w:hAnsi="Times New Roman" w:cs="Times New Roman"/>
          <w:sz w:val="24"/>
          <w:szCs w:val="24"/>
        </w:rPr>
        <w:t>Veikt fotofiksācij</w:t>
      </w:r>
      <w:r w:rsidR="00CA5711" w:rsidRPr="00DB4BD2">
        <w:rPr>
          <w:rFonts w:ascii="Times New Roman" w:hAnsi="Times New Roman" w:cs="Times New Roman"/>
          <w:sz w:val="24"/>
          <w:szCs w:val="24"/>
        </w:rPr>
        <w:t>u</w:t>
      </w:r>
      <w:r w:rsidRPr="00DB4BD2">
        <w:rPr>
          <w:rFonts w:ascii="Times New Roman" w:hAnsi="Times New Roman" w:cs="Times New Roman"/>
          <w:sz w:val="24"/>
          <w:szCs w:val="24"/>
        </w:rPr>
        <w:t xml:space="preserve"> pēc restaurācijas darbu pabeigšanas.</w:t>
      </w:r>
    </w:p>
    <w:p w14:paraId="283B27B3" w14:textId="46229BAD" w:rsidR="006E18D6" w:rsidRPr="00DB4BD2" w:rsidRDefault="006E18D6" w:rsidP="00E571AC">
      <w:pPr>
        <w:pStyle w:val="Virsraksts2"/>
        <w:numPr>
          <w:ilvl w:val="0"/>
          <w:numId w:val="18"/>
        </w:numPr>
        <w:spacing w:before="0" w:line="240" w:lineRule="auto"/>
        <w:jc w:val="left"/>
        <w:rPr>
          <w:rFonts w:cs="Times New Roman"/>
          <w:b w:val="0"/>
          <w:color w:val="auto"/>
          <w:sz w:val="24"/>
          <w:szCs w:val="24"/>
          <w:u w:val="single"/>
        </w:rPr>
      </w:pPr>
      <w:r w:rsidRPr="00DB4BD2">
        <w:rPr>
          <w:rFonts w:cs="Times New Roman"/>
          <w:b w:val="0"/>
          <w:color w:val="auto"/>
          <w:sz w:val="24"/>
          <w:szCs w:val="24"/>
          <w:u w:val="single"/>
        </w:rPr>
        <w:t>Objekt</w:t>
      </w:r>
      <w:r w:rsidR="00845EEF" w:rsidRPr="00DB4BD2">
        <w:rPr>
          <w:rFonts w:cs="Times New Roman"/>
          <w:b w:val="0"/>
          <w:color w:val="auto"/>
          <w:sz w:val="24"/>
          <w:szCs w:val="24"/>
          <w:u w:val="single"/>
        </w:rPr>
        <w:t>u</w:t>
      </w:r>
      <w:r w:rsidRPr="00DB4BD2">
        <w:rPr>
          <w:rFonts w:cs="Times New Roman"/>
          <w:b w:val="0"/>
          <w:color w:val="auto"/>
          <w:sz w:val="24"/>
          <w:szCs w:val="24"/>
          <w:u w:val="single"/>
        </w:rPr>
        <w:t xml:space="preserve"> </w:t>
      </w:r>
      <w:r w:rsidR="00FA0B39" w:rsidRPr="00DB4BD2">
        <w:rPr>
          <w:rFonts w:cs="Times New Roman"/>
          <w:b w:val="0"/>
          <w:color w:val="auto"/>
          <w:sz w:val="24"/>
          <w:szCs w:val="24"/>
          <w:u w:val="single"/>
        </w:rPr>
        <w:t xml:space="preserve">esošā </w:t>
      </w:r>
      <w:r w:rsidRPr="00DB4BD2">
        <w:rPr>
          <w:rFonts w:cs="Times New Roman"/>
          <w:b w:val="0"/>
          <w:color w:val="auto"/>
          <w:sz w:val="24"/>
          <w:szCs w:val="24"/>
          <w:u w:val="single"/>
        </w:rPr>
        <w:t>stāvokļa apsekošana</w:t>
      </w:r>
    </w:p>
    <w:p w14:paraId="006EC00B" w14:textId="6DDDE8FE" w:rsidR="006E18D6" w:rsidRPr="00DB4BD2" w:rsidRDefault="006E18D6" w:rsidP="00E571AC">
      <w:pPr>
        <w:spacing w:after="0" w:line="240" w:lineRule="auto"/>
        <w:ind w:left="709"/>
        <w:jc w:val="both"/>
        <w:rPr>
          <w:rFonts w:ascii="Times New Roman" w:hAnsi="Times New Roman" w:cs="Times New Roman"/>
          <w:sz w:val="24"/>
          <w:szCs w:val="24"/>
        </w:rPr>
      </w:pPr>
      <w:r w:rsidRPr="00DB4BD2">
        <w:rPr>
          <w:rFonts w:ascii="Times New Roman" w:hAnsi="Times New Roman" w:cs="Times New Roman"/>
          <w:sz w:val="24"/>
          <w:szCs w:val="24"/>
        </w:rPr>
        <w:t xml:space="preserve">Pirms </w:t>
      </w:r>
      <w:r w:rsidR="0071053F" w:rsidRPr="00DB4BD2">
        <w:rPr>
          <w:rFonts w:ascii="Times New Roman" w:hAnsi="Times New Roman" w:cs="Times New Roman"/>
          <w:sz w:val="24"/>
          <w:szCs w:val="24"/>
        </w:rPr>
        <w:t>restaurācijas darbu</w:t>
      </w:r>
      <w:r w:rsidRPr="00DB4BD2">
        <w:rPr>
          <w:rFonts w:ascii="Times New Roman" w:hAnsi="Times New Roman" w:cs="Times New Roman"/>
          <w:sz w:val="24"/>
          <w:szCs w:val="24"/>
        </w:rPr>
        <w:t xml:space="preserve"> uzsākšanas veikta objekta izpēte</w:t>
      </w:r>
      <w:r w:rsidR="00B3585A" w:rsidRPr="00DB4BD2">
        <w:rPr>
          <w:rFonts w:ascii="Times New Roman" w:hAnsi="Times New Roman" w:cs="Times New Roman"/>
          <w:sz w:val="24"/>
          <w:szCs w:val="24"/>
        </w:rPr>
        <w:t>,</w:t>
      </w:r>
      <w:r w:rsidRPr="00DB4BD2">
        <w:rPr>
          <w:rFonts w:ascii="Times New Roman" w:hAnsi="Times New Roman" w:cs="Times New Roman"/>
          <w:sz w:val="24"/>
          <w:szCs w:val="24"/>
        </w:rPr>
        <w:t xml:space="preserve"> izmantojot nedestruktīvas izpētes metodes. Apzināt</w:t>
      </w:r>
      <w:r w:rsidR="001A5A5B" w:rsidRPr="00DB4BD2">
        <w:rPr>
          <w:rFonts w:ascii="Times New Roman" w:hAnsi="Times New Roman" w:cs="Times New Roman"/>
          <w:sz w:val="24"/>
          <w:szCs w:val="24"/>
        </w:rPr>
        <w:t>i</w:t>
      </w:r>
      <w:r w:rsidRPr="00DB4BD2">
        <w:rPr>
          <w:rFonts w:ascii="Times New Roman" w:hAnsi="Times New Roman" w:cs="Times New Roman"/>
          <w:sz w:val="24"/>
          <w:szCs w:val="24"/>
        </w:rPr>
        <w:t xml:space="preserve"> konkrēt</w:t>
      </w:r>
      <w:r w:rsidR="001B7CC5" w:rsidRPr="00DB4BD2">
        <w:rPr>
          <w:rFonts w:ascii="Times New Roman" w:hAnsi="Times New Roman" w:cs="Times New Roman"/>
          <w:sz w:val="24"/>
          <w:szCs w:val="24"/>
        </w:rPr>
        <w:t>ie</w:t>
      </w:r>
      <w:r w:rsidRPr="00DB4BD2">
        <w:rPr>
          <w:rFonts w:ascii="Times New Roman" w:hAnsi="Times New Roman" w:cs="Times New Roman"/>
          <w:sz w:val="24"/>
          <w:szCs w:val="24"/>
        </w:rPr>
        <w:t xml:space="preserve"> bojājumu apjom</w:t>
      </w:r>
      <w:r w:rsidR="00F602E1" w:rsidRPr="00DB4BD2">
        <w:rPr>
          <w:rFonts w:ascii="Times New Roman" w:hAnsi="Times New Roman" w:cs="Times New Roman"/>
          <w:sz w:val="24"/>
          <w:szCs w:val="24"/>
        </w:rPr>
        <w:t>i</w:t>
      </w:r>
      <w:r w:rsidRPr="00DB4BD2">
        <w:rPr>
          <w:rFonts w:ascii="Times New Roman" w:hAnsi="Times New Roman" w:cs="Times New Roman"/>
          <w:sz w:val="24"/>
          <w:szCs w:val="24"/>
        </w:rPr>
        <w:t xml:space="preserve"> un </w:t>
      </w:r>
      <w:r w:rsidR="00F602E1" w:rsidRPr="00DB4BD2">
        <w:rPr>
          <w:rFonts w:ascii="Times New Roman" w:hAnsi="Times New Roman" w:cs="Times New Roman"/>
          <w:sz w:val="24"/>
          <w:szCs w:val="24"/>
        </w:rPr>
        <w:t>sagatavota darbu metodika</w:t>
      </w:r>
      <w:r w:rsidRPr="00DB4BD2">
        <w:rPr>
          <w:rFonts w:ascii="Times New Roman" w:hAnsi="Times New Roman" w:cs="Times New Roman"/>
          <w:sz w:val="24"/>
          <w:szCs w:val="24"/>
        </w:rPr>
        <w:t xml:space="preserve">. </w:t>
      </w:r>
      <w:r w:rsidR="00FA0B39" w:rsidRPr="00DB4BD2">
        <w:rPr>
          <w:rFonts w:ascii="Times New Roman" w:hAnsi="Times New Roman" w:cs="Times New Roman"/>
          <w:sz w:val="24"/>
          <w:szCs w:val="24"/>
        </w:rPr>
        <w:t>Atbilstoši iegūtajiem rezultātiem</w:t>
      </w:r>
      <w:r w:rsidR="00B3585A" w:rsidRPr="00DB4BD2">
        <w:rPr>
          <w:rFonts w:ascii="Times New Roman" w:hAnsi="Times New Roman" w:cs="Times New Roman"/>
          <w:sz w:val="24"/>
          <w:szCs w:val="24"/>
        </w:rPr>
        <w:t>,</w:t>
      </w:r>
      <w:r w:rsidR="00FA0B39" w:rsidRPr="00DB4BD2">
        <w:rPr>
          <w:rFonts w:ascii="Times New Roman" w:hAnsi="Times New Roman" w:cs="Times New Roman"/>
          <w:sz w:val="24"/>
          <w:szCs w:val="24"/>
        </w:rPr>
        <w:t xml:space="preserve"> i</w:t>
      </w:r>
      <w:r w:rsidRPr="00DB4BD2">
        <w:rPr>
          <w:rFonts w:ascii="Times New Roman" w:hAnsi="Times New Roman" w:cs="Times New Roman"/>
          <w:sz w:val="24"/>
          <w:szCs w:val="24"/>
        </w:rPr>
        <w:t>zstrādāta turpmāko darbu secība.</w:t>
      </w:r>
    </w:p>
    <w:p w14:paraId="2C2B4DF6" w14:textId="7EE513F5" w:rsidR="0071053F" w:rsidRPr="00DB4BD2" w:rsidRDefault="00A924F0" w:rsidP="00E571AC">
      <w:pPr>
        <w:pStyle w:val="Sarakstarindkopa"/>
        <w:numPr>
          <w:ilvl w:val="0"/>
          <w:numId w:val="19"/>
        </w:numPr>
        <w:spacing w:after="0" w:line="240" w:lineRule="auto"/>
        <w:ind w:left="714" w:hanging="357"/>
        <w:jc w:val="both"/>
        <w:rPr>
          <w:rFonts w:ascii="Times New Roman" w:hAnsi="Times New Roman" w:cs="Times New Roman"/>
          <w:sz w:val="24"/>
          <w:szCs w:val="24"/>
          <w:u w:val="single"/>
        </w:rPr>
      </w:pPr>
      <w:r w:rsidRPr="00DB4BD2">
        <w:rPr>
          <w:rFonts w:ascii="Times New Roman" w:hAnsi="Times New Roman" w:cs="Times New Roman"/>
          <w:sz w:val="24"/>
          <w:szCs w:val="24"/>
          <w:u w:val="single"/>
        </w:rPr>
        <w:t>Objekt</w:t>
      </w:r>
      <w:r w:rsidR="00845EEF" w:rsidRPr="00DB4BD2">
        <w:rPr>
          <w:rFonts w:ascii="Times New Roman" w:hAnsi="Times New Roman" w:cs="Times New Roman"/>
          <w:sz w:val="24"/>
          <w:szCs w:val="24"/>
          <w:u w:val="single"/>
        </w:rPr>
        <w:t>u</w:t>
      </w:r>
      <w:r w:rsidRPr="00DB4BD2">
        <w:rPr>
          <w:rFonts w:ascii="Times New Roman" w:hAnsi="Times New Roman" w:cs="Times New Roman"/>
          <w:sz w:val="24"/>
          <w:szCs w:val="24"/>
          <w:u w:val="single"/>
        </w:rPr>
        <w:t xml:space="preserve"> </w:t>
      </w:r>
      <w:r w:rsidR="00FA0B39" w:rsidRPr="00DB4BD2">
        <w:rPr>
          <w:rFonts w:ascii="Times New Roman" w:hAnsi="Times New Roman" w:cs="Times New Roman"/>
          <w:sz w:val="24"/>
          <w:szCs w:val="24"/>
          <w:u w:val="single"/>
        </w:rPr>
        <w:t>virsmu tīrīšana</w:t>
      </w:r>
    </w:p>
    <w:p w14:paraId="145A91CA" w14:textId="02C6A19E" w:rsidR="00FA0B39" w:rsidRPr="00DB4BD2" w:rsidRDefault="00845EEF" w:rsidP="00D956E5">
      <w:pPr>
        <w:pStyle w:val="Sarakstarindkopa"/>
        <w:spacing w:after="0" w:line="240" w:lineRule="auto"/>
        <w:ind w:left="714"/>
        <w:jc w:val="both"/>
        <w:rPr>
          <w:rFonts w:ascii="Times New Roman" w:hAnsi="Times New Roman" w:cs="Times New Roman"/>
          <w:sz w:val="24"/>
          <w:szCs w:val="24"/>
        </w:rPr>
      </w:pPr>
      <w:r w:rsidRPr="00DB4BD2">
        <w:rPr>
          <w:rFonts w:ascii="Times New Roman" w:hAnsi="Times New Roman" w:cs="Times New Roman"/>
          <w:sz w:val="24"/>
          <w:szCs w:val="24"/>
        </w:rPr>
        <w:t>N</w:t>
      </w:r>
      <w:r w:rsidR="00D956E5" w:rsidRPr="00DB4BD2">
        <w:rPr>
          <w:rFonts w:ascii="Times New Roman" w:hAnsi="Times New Roman" w:cs="Times New Roman"/>
          <w:sz w:val="24"/>
          <w:szCs w:val="24"/>
        </w:rPr>
        <w:t>epieciešam</w:t>
      </w:r>
      <w:r w:rsidRPr="00DB4BD2">
        <w:rPr>
          <w:rFonts w:ascii="Times New Roman" w:hAnsi="Times New Roman" w:cs="Times New Roman"/>
          <w:sz w:val="24"/>
          <w:szCs w:val="24"/>
        </w:rPr>
        <w:t>ības gadījumā</w:t>
      </w:r>
      <w:r w:rsidR="00D956E5" w:rsidRPr="00DB4BD2">
        <w:rPr>
          <w:rFonts w:ascii="Times New Roman" w:hAnsi="Times New Roman" w:cs="Times New Roman"/>
          <w:sz w:val="24"/>
          <w:szCs w:val="24"/>
        </w:rPr>
        <w:t xml:space="preserve"> pirmreizējā </w:t>
      </w:r>
      <w:r w:rsidR="00FA0B39" w:rsidRPr="00DB4BD2">
        <w:rPr>
          <w:rFonts w:ascii="Times New Roman" w:hAnsi="Times New Roman" w:cs="Times New Roman"/>
          <w:sz w:val="24"/>
          <w:szCs w:val="24"/>
        </w:rPr>
        <w:t>objekt</w:t>
      </w:r>
      <w:r w:rsidRPr="00DB4BD2">
        <w:rPr>
          <w:rFonts w:ascii="Times New Roman" w:hAnsi="Times New Roman" w:cs="Times New Roman"/>
          <w:sz w:val="24"/>
          <w:szCs w:val="24"/>
        </w:rPr>
        <w:t>u</w:t>
      </w:r>
      <w:r w:rsidR="00FA0B39" w:rsidRPr="00DB4BD2">
        <w:rPr>
          <w:rFonts w:ascii="Times New Roman" w:hAnsi="Times New Roman" w:cs="Times New Roman"/>
          <w:sz w:val="24"/>
          <w:szCs w:val="24"/>
        </w:rPr>
        <w:t xml:space="preserve"> virsmas </w:t>
      </w:r>
      <w:r w:rsidR="009976ED" w:rsidRPr="00DB4BD2">
        <w:rPr>
          <w:rFonts w:ascii="Times New Roman" w:hAnsi="Times New Roman" w:cs="Times New Roman"/>
          <w:sz w:val="24"/>
          <w:szCs w:val="24"/>
        </w:rPr>
        <w:t>at</w:t>
      </w:r>
      <w:r w:rsidR="00FA0B39" w:rsidRPr="00DB4BD2">
        <w:rPr>
          <w:rFonts w:ascii="Times New Roman" w:hAnsi="Times New Roman" w:cs="Times New Roman"/>
          <w:sz w:val="24"/>
          <w:szCs w:val="24"/>
        </w:rPr>
        <w:t>tīrī</w:t>
      </w:r>
      <w:r w:rsidR="009976ED" w:rsidRPr="00DB4BD2">
        <w:rPr>
          <w:rFonts w:ascii="Times New Roman" w:hAnsi="Times New Roman" w:cs="Times New Roman"/>
          <w:sz w:val="24"/>
          <w:szCs w:val="24"/>
        </w:rPr>
        <w:t>š</w:t>
      </w:r>
      <w:r w:rsidR="00FA0B39" w:rsidRPr="00DB4BD2">
        <w:rPr>
          <w:rFonts w:ascii="Times New Roman" w:hAnsi="Times New Roman" w:cs="Times New Roman"/>
          <w:sz w:val="24"/>
          <w:szCs w:val="24"/>
        </w:rPr>
        <w:t>a</w:t>
      </w:r>
      <w:r w:rsidR="00E27BCE" w:rsidRPr="00DB4BD2">
        <w:rPr>
          <w:rFonts w:ascii="Times New Roman" w:hAnsi="Times New Roman" w:cs="Times New Roman"/>
          <w:sz w:val="24"/>
          <w:szCs w:val="24"/>
        </w:rPr>
        <w:t>na</w:t>
      </w:r>
      <w:r w:rsidR="00FA0B39" w:rsidRPr="00DB4BD2">
        <w:rPr>
          <w:rFonts w:ascii="Times New Roman" w:hAnsi="Times New Roman" w:cs="Times New Roman"/>
          <w:sz w:val="24"/>
          <w:szCs w:val="24"/>
        </w:rPr>
        <w:t xml:space="preserve"> ar ūdens strūklu, </w:t>
      </w:r>
      <w:r w:rsidR="00D956E5" w:rsidRPr="00DB4BD2">
        <w:rPr>
          <w:rFonts w:ascii="Times New Roman" w:hAnsi="Times New Roman" w:cs="Times New Roman"/>
          <w:sz w:val="24"/>
          <w:szCs w:val="24"/>
        </w:rPr>
        <w:t xml:space="preserve">pēcāk ar </w:t>
      </w:r>
      <w:r w:rsidR="00B02462" w:rsidRPr="00B02462">
        <w:rPr>
          <w:rFonts w:ascii="Times New Roman" w:hAnsi="Times New Roman" w:cs="Times New Roman"/>
          <w:sz w:val="24"/>
          <w:szCs w:val="24"/>
        </w:rPr>
        <w:t>abrazīvu, kas ir mīkstāks par pamatmateriālu, piemēram, olivīns, korun</w:t>
      </w:r>
      <w:r w:rsidR="00B02462">
        <w:rPr>
          <w:rFonts w:ascii="Times New Roman" w:hAnsi="Times New Roman" w:cs="Times New Roman"/>
          <w:sz w:val="24"/>
          <w:szCs w:val="24"/>
        </w:rPr>
        <w:t>d</w:t>
      </w:r>
      <w:r w:rsidR="00B02462" w:rsidRPr="00B02462">
        <w:rPr>
          <w:rFonts w:ascii="Times New Roman" w:hAnsi="Times New Roman" w:cs="Times New Roman"/>
          <w:sz w:val="24"/>
          <w:szCs w:val="24"/>
        </w:rPr>
        <w:t>s</w:t>
      </w:r>
      <w:r w:rsidR="000C2C1E" w:rsidRPr="00DB4BD2">
        <w:rPr>
          <w:rFonts w:ascii="Times New Roman" w:hAnsi="Times New Roman" w:cs="Times New Roman"/>
          <w:sz w:val="24"/>
          <w:szCs w:val="24"/>
        </w:rPr>
        <w:t>,</w:t>
      </w:r>
      <w:r w:rsidR="00D956E5" w:rsidRPr="00DB4BD2">
        <w:rPr>
          <w:rFonts w:ascii="Times New Roman" w:hAnsi="Times New Roman" w:cs="Times New Roman"/>
          <w:sz w:val="24"/>
          <w:szCs w:val="24"/>
        </w:rPr>
        <w:t xml:space="preserve"> </w:t>
      </w:r>
      <w:r w:rsidR="00FA0B39" w:rsidRPr="00DB4BD2">
        <w:rPr>
          <w:rFonts w:ascii="Times New Roman" w:hAnsi="Times New Roman" w:cs="Times New Roman"/>
          <w:sz w:val="24"/>
          <w:szCs w:val="24"/>
        </w:rPr>
        <w:t>atbrīvojot virsmas no sadzīves netīrumiem un bioloģiskā apauguma</w:t>
      </w:r>
      <w:r w:rsidR="00D956E5" w:rsidRPr="00DB4BD2">
        <w:rPr>
          <w:rFonts w:ascii="Times New Roman" w:hAnsi="Times New Roman" w:cs="Times New Roman"/>
          <w:sz w:val="24"/>
          <w:szCs w:val="24"/>
        </w:rPr>
        <w:t>.</w:t>
      </w:r>
      <w:r w:rsidR="00FA0B39" w:rsidRPr="00DB4BD2">
        <w:rPr>
          <w:rFonts w:ascii="Times New Roman" w:hAnsi="Times New Roman" w:cs="Times New Roman"/>
          <w:sz w:val="24"/>
          <w:szCs w:val="24"/>
        </w:rPr>
        <w:t xml:space="preserve"> </w:t>
      </w:r>
      <w:r w:rsidR="00D956E5" w:rsidRPr="00DB4BD2">
        <w:rPr>
          <w:rFonts w:ascii="Times New Roman" w:hAnsi="Times New Roman" w:cs="Times New Roman"/>
          <w:sz w:val="24"/>
          <w:szCs w:val="24"/>
        </w:rPr>
        <w:t>Otrajā darbu posmā</w:t>
      </w:r>
      <w:r w:rsidR="00FA0B39" w:rsidRPr="00DB4BD2">
        <w:rPr>
          <w:rFonts w:ascii="Times New Roman" w:hAnsi="Times New Roman" w:cs="Times New Roman"/>
          <w:sz w:val="24"/>
          <w:szCs w:val="24"/>
        </w:rPr>
        <w:t xml:space="preserve"> </w:t>
      </w:r>
      <w:r w:rsidRPr="00DB4BD2">
        <w:rPr>
          <w:rFonts w:ascii="Times New Roman" w:hAnsi="Times New Roman" w:cs="Times New Roman"/>
          <w:sz w:val="24"/>
          <w:szCs w:val="24"/>
        </w:rPr>
        <w:t>pieminekļu</w:t>
      </w:r>
      <w:r w:rsidR="00FA0B39" w:rsidRPr="00DB4BD2">
        <w:rPr>
          <w:rFonts w:ascii="Times New Roman" w:hAnsi="Times New Roman" w:cs="Times New Roman"/>
          <w:sz w:val="24"/>
          <w:szCs w:val="24"/>
        </w:rPr>
        <w:t xml:space="preserve"> virsmas mehāniski attīra un nepieciešamības gadījumā veic virsmu lokāl</w:t>
      </w:r>
      <w:r w:rsidR="00D956E5" w:rsidRPr="00DB4BD2">
        <w:rPr>
          <w:rFonts w:ascii="Times New Roman" w:hAnsi="Times New Roman" w:cs="Times New Roman"/>
          <w:sz w:val="24"/>
          <w:szCs w:val="24"/>
        </w:rPr>
        <w:t>o</w:t>
      </w:r>
      <w:r w:rsidR="00FA0B39" w:rsidRPr="00DB4BD2">
        <w:rPr>
          <w:rFonts w:ascii="Times New Roman" w:hAnsi="Times New Roman" w:cs="Times New Roman"/>
          <w:sz w:val="24"/>
          <w:szCs w:val="24"/>
        </w:rPr>
        <w:t xml:space="preserve"> ķīmisko apstrādi</w:t>
      </w:r>
      <w:r w:rsidR="00D956E5" w:rsidRPr="00DB4BD2">
        <w:rPr>
          <w:rFonts w:ascii="Times New Roman" w:hAnsi="Times New Roman" w:cs="Times New Roman"/>
          <w:sz w:val="24"/>
          <w:szCs w:val="24"/>
        </w:rPr>
        <w:t>.</w:t>
      </w:r>
      <w:r w:rsidR="00FA0B39" w:rsidRPr="00DB4BD2">
        <w:rPr>
          <w:rFonts w:ascii="Times New Roman" w:hAnsi="Times New Roman" w:cs="Times New Roman"/>
          <w:sz w:val="24"/>
          <w:szCs w:val="24"/>
        </w:rPr>
        <w:t xml:space="preserve"> </w:t>
      </w:r>
      <w:r w:rsidR="00D956E5" w:rsidRPr="00DB4BD2">
        <w:rPr>
          <w:rFonts w:ascii="Times New Roman" w:hAnsi="Times New Roman" w:cs="Times New Roman"/>
          <w:sz w:val="24"/>
          <w:szCs w:val="24"/>
        </w:rPr>
        <w:t>Atbilstoši izmantoto ķīmisko mate</w:t>
      </w:r>
      <w:r w:rsidR="009976ED" w:rsidRPr="00DB4BD2">
        <w:rPr>
          <w:rFonts w:ascii="Times New Roman" w:hAnsi="Times New Roman" w:cs="Times New Roman"/>
          <w:sz w:val="24"/>
          <w:szCs w:val="24"/>
        </w:rPr>
        <w:t>riālu specifikai</w:t>
      </w:r>
      <w:r w:rsidR="00E27BCE" w:rsidRPr="00DB4BD2">
        <w:rPr>
          <w:rFonts w:ascii="Times New Roman" w:hAnsi="Times New Roman" w:cs="Times New Roman"/>
          <w:sz w:val="24"/>
          <w:szCs w:val="24"/>
        </w:rPr>
        <w:t>,</w:t>
      </w:r>
      <w:r w:rsidR="009976ED" w:rsidRPr="00DB4BD2">
        <w:rPr>
          <w:rFonts w:ascii="Times New Roman" w:hAnsi="Times New Roman" w:cs="Times New Roman"/>
          <w:sz w:val="24"/>
          <w:szCs w:val="24"/>
        </w:rPr>
        <w:t xml:space="preserve"> veicama virs</w:t>
      </w:r>
      <w:r w:rsidR="00E57E13" w:rsidRPr="00DB4BD2">
        <w:rPr>
          <w:rFonts w:ascii="Times New Roman" w:hAnsi="Times New Roman" w:cs="Times New Roman"/>
          <w:sz w:val="24"/>
          <w:szCs w:val="24"/>
        </w:rPr>
        <w:t>mas neitralizācija un pasivācija</w:t>
      </w:r>
      <w:r w:rsidR="009976ED" w:rsidRPr="00DB4BD2">
        <w:rPr>
          <w:rFonts w:ascii="Times New Roman" w:hAnsi="Times New Roman" w:cs="Times New Roman"/>
          <w:sz w:val="24"/>
          <w:szCs w:val="24"/>
        </w:rPr>
        <w:t>.</w:t>
      </w:r>
    </w:p>
    <w:p w14:paraId="7197A76E" w14:textId="07858BD0" w:rsidR="00FA0B39" w:rsidRPr="00DB4BD2" w:rsidRDefault="00FA0B39" w:rsidP="00E571AC">
      <w:pPr>
        <w:pStyle w:val="Sarakstarindkopa"/>
        <w:numPr>
          <w:ilvl w:val="0"/>
          <w:numId w:val="19"/>
        </w:numPr>
        <w:spacing w:after="0" w:line="240" w:lineRule="auto"/>
        <w:ind w:left="714" w:hanging="357"/>
        <w:jc w:val="both"/>
        <w:rPr>
          <w:rFonts w:ascii="Times New Roman" w:hAnsi="Times New Roman" w:cs="Times New Roman"/>
          <w:sz w:val="24"/>
          <w:szCs w:val="24"/>
          <w:u w:val="single"/>
        </w:rPr>
      </w:pPr>
      <w:r w:rsidRPr="00DB4BD2">
        <w:rPr>
          <w:rFonts w:ascii="Times New Roman" w:hAnsi="Times New Roman" w:cs="Times New Roman"/>
          <w:sz w:val="24"/>
          <w:szCs w:val="24"/>
          <w:u w:val="single"/>
        </w:rPr>
        <w:t>Objekt</w:t>
      </w:r>
      <w:r w:rsidR="00F602E1" w:rsidRPr="00DB4BD2">
        <w:rPr>
          <w:rFonts w:ascii="Times New Roman" w:hAnsi="Times New Roman" w:cs="Times New Roman"/>
          <w:sz w:val="24"/>
          <w:szCs w:val="24"/>
          <w:u w:val="single"/>
        </w:rPr>
        <w:t>u</w:t>
      </w:r>
      <w:r w:rsidRPr="00DB4BD2">
        <w:rPr>
          <w:rFonts w:ascii="Times New Roman" w:hAnsi="Times New Roman" w:cs="Times New Roman"/>
          <w:sz w:val="24"/>
          <w:szCs w:val="24"/>
          <w:u w:val="single"/>
        </w:rPr>
        <w:t xml:space="preserve"> restaurācija</w:t>
      </w:r>
      <w:r w:rsidR="000C2C1E" w:rsidRPr="00DB4BD2">
        <w:rPr>
          <w:rFonts w:ascii="Times New Roman" w:hAnsi="Times New Roman" w:cs="Times New Roman"/>
          <w:sz w:val="24"/>
          <w:szCs w:val="24"/>
          <w:u w:val="single"/>
        </w:rPr>
        <w:t>/ konservācija</w:t>
      </w:r>
    </w:p>
    <w:p w14:paraId="61FF17E0" w14:textId="561A746E" w:rsidR="009976ED" w:rsidRPr="00DB4BD2" w:rsidRDefault="00FA0B39" w:rsidP="00E27BCE">
      <w:pPr>
        <w:pStyle w:val="Sarakstarindkopa"/>
        <w:spacing w:after="0" w:line="240" w:lineRule="auto"/>
        <w:ind w:left="714"/>
        <w:jc w:val="both"/>
        <w:rPr>
          <w:rFonts w:ascii="Times New Roman" w:hAnsi="Times New Roman" w:cs="Times New Roman"/>
          <w:sz w:val="24"/>
          <w:szCs w:val="24"/>
        </w:rPr>
      </w:pPr>
      <w:r w:rsidRPr="00DB4BD2">
        <w:rPr>
          <w:rFonts w:ascii="Times New Roman" w:hAnsi="Times New Roman" w:cs="Times New Roman"/>
          <w:sz w:val="24"/>
          <w:szCs w:val="24"/>
        </w:rPr>
        <w:t>Darbu procesā likvidē</w:t>
      </w:r>
      <w:r w:rsidR="00E57E13" w:rsidRPr="00DB4BD2">
        <w:rPr>
          <w:rFonts w:ascii="Times New Roman" w:hAnsi="Times New Roman" w:cs="Times New Roman"/>
          <w:sz w:val="24"/>
          <w:szCs w:val="24"/>
        </w:rPr>
        <w:t>jam</w:t>
      </w:r>
      <w:r w:rsidR="001A5A5B" w:rsidRPr="00DB4BD2">
        <w:rPr>
          <w:rFonts w:ascii="Times New Roman" w:hAnsi="Times New Roman" w:cs="Times New Roman"/>
          <w:sz w:val="24"/>
          <w:szCs w:val="24"/>
        </w:rPr>
        <w:t>a</w:t>
      </w:r>
      <w:r w:rsidRPr="00DB4BD2">
        <w:rPr>
          <w:rFonts w:ascii="Times New Roman" w:hAnsi="Times New Roman" w:cs="Times New Roman"/>
          <w:sz w:val="24"/>
          <w:szCs w:val="24"/>
        </w:rPr>
        <w:t xml:space="preserve"> </w:t>
      </w:r>
      <w:r w:rsidR="000C2C1E" w:rsidRPr="00DB4BD2">
        <w:rPr>
          <w:rFonts w:ascii="Times New Roman" w:hAnsi="Times New Roman" w:cs="Times New Roman"/>
          <w:sz w:val="24"/>
          <w:szCs w:val="24"/>
        </w:rPr>
        <w:t>piemin</w:t>
      </w:r>
      <w:r w:rsidR="006C47A7" w:rsidRPr="00DB4BD2">
        <w:rPr>
          <w:rFonts w:ascii="Times New Roman" w:hAnsi="Times New Roman" w:cs="Times New Roman"/>
          <w:sz w:val="24"/>
          <w:szCs w:val="24"/>
        </w:rPr>
        <w:t>e</w:t>
      </w:r>
      <w:r w:rsidR="000C2C1E" w:rsidRPr="00DB4BD2">
        <w:rPr>
          <w:rFonts w:ascii="Times New Roman" w:hAnsi="Times New Roman" w:cs="Times New Roman"/>
          <w:sz w:val="24"/>
          <w:szCs w:val="24"/>
        </w:rPr>
        <w:t>kļu pamatu svēršanās</w:t>
      </w:r>
      <w:r w:rsidR="00B254ED" w:rsidRPr="00DB4BD2">
        <w:rPr>
          <w:rFonts w:ascii="Times New Roman" w:hAnsi="Times New Roman" w:cs="Times New Roman"/>
          <w:sz w:val="24"/>
          <w:szCs w:val="24"/>
        </w:rPr>
        <w:t xml:space="preserve">. </w:t>
      </w:r>
      <w:r w:rsidR="00E44FFB" w:rsidRPr="00DB4BD2">
        <w:rPr>
          <w:rFonts w:ascii="Times New Roman" w:hAnsi="Times New Roman" w:cs="Times New Roman"/>
          <w:sz w:val="24"/>
          <w:szCs w:val="24"/>
        </w:rPr>
        <w:t>Liel</w:t>
      </w:r>
      <w:r w:rsidR="000C2C1E" w:rsidRPr="00DB4BD2">
        <w:rPr>
          <w:rFonts w:ascii="Times New Roman" w:hAnsi="Times New Roman" w:cs="Times New Roman"/>
          <w:sz w:val="24"/>
          <w:szCs w:val="24"/>
        </w:rPr>
        <w:t>ā</w:t>
      </w:r>
      <w:r w:rsidR="00E44FFB" w:rsidRPr="00DB4BD2">
        <w:rPr>
          <w:rFonts w:ascii="Times New Roman" w:hAnsi="Times New Roman" w:cs="Times New Roman"/>
          <w:sz w:val="24"/>
          <w:szCs w:val="24"/>
        </w:rPr>
        <w:t>ko zudumu protezēšana (ar pietuvinātu materiālu)</w:t>
      </w:r>
      <w:r w:rsidR="006C47A7" w:rsidRPr="00DB4BD2">
        <w:rPr>
          <w:rFonts w:ascii="Times New Roman" w:hAnsi="Times New Roman" w:cs="Times New Roman"/>
          <w:sz w:val="24"/>
          <w:szCs w:val="24"/>
        </w:rPr>
        <w:t>,</w:t>
      </w:r>
      <w:r w:rsidR="00E44FFB" w:rsidRPr="00DB4BD2">
        <w:rPr>
          <w:rFonts w:ascii="Times New Roman" w:hAnsi="Times New Roman" w:cs="Times New Roman"/>
          <w:sz w:val="24"/>
          <w:szCs w:val="24"/>
        </w:rPr>
        <w:t xml:space="preserve"> </w:t>
      </w:r>
      <w:r w:rsidR="000C2C1E" w:rsidRPr="00DB4BD2">
        <w:rPr>
          <w:rFonts w:ascii="Times New Roman" w:hAnsi="Times New Roman" w:cs="Times New Roman"/>
          <w:sz w:val="24"/>
          <w:szCs w:val="24"/>
        </w:rPr>
        <w:t xml:space="preserve">atsevišķu oriģinālo </w:t>
      </w:r>
      <w:r w:rsidR="00E44FFB" w:rsidRPr="00DB4BD2">
        <w:rPr>
          <w:rFonts w:ascii="Times New Roman" w:hAnsi="Times New Roman" w:cs="Times New Roman"/>
          <w:sz w:val="24"/>
          <w:szCs w:val="24"/>
        </w:rPr>
        <w:t>fragmentu montāža. Rekonstruējamās daļas netiek</w:t>
      </w:r>
      <w:r w:rsidR="000C2C1E" w:rsidRPr="00DB4BD2">
        <w:rPr>
          <w:rFonts w:ascii="Times New Roman" w:hAnsi="Times New Roman" w:cs="Times New Roman"/>
          <w:sz w:val="24"/>
          <w:szCs w:val="24"/>
        </w:rPr>
        <w:t xml:space="preserve"> atjaunotas.</w:t>
      </w:r>
      <w:r w:rsidR="00B254ED" w:rsidRPr="00DB4BD2">
        <w:rPr>
          <w:rFonts w:ascii="Times New Roman" w:hAnsi="Times New Roman" w:cs="Times New Roman"/>
          <w:sz w:val="24"/>
          <w:szCs w:val="24"/>
        </w:rPr>
        <w:t xml:space="preserve"> Ne</w:t>
      </w:r>
      <w:r w:rsidR="00E57E13" w:rsidRPr="00DB4BD2">
        <w:rPr>
          <w:rFonts w:ascii="Times New Roman" w:hAnsi="Times New Roman" w:cs="Times New Roman"/>
          <w:sz w:val="24"/>
          <w:szCs w:val="24"/>
        </w:rPr>
        <w:t xml:space="preserve">pieciešamības gadījumā izgatavojami </w:t>
      </w:r>
      <w:r w:rsidR="00B254ED" w:rsidRPr="00DB4BD2">
        <w:rPr>
          <w:rFonts w:ascii="Times New Roman" w:hAnsi="Times New Roman" w:cs="Times New Roman"/>
          <w:sz w:val="24"/>
          <w:szCs w:val="24"/>
        </w:rPr>
        <w:t>papildus stiprinājum</w:t>
      </w:r>
      <w:r w:rsidR="006C47A7" w:rsidRPr="00DB4BD2">
        <w:rPr>
          <w:rFonts w:ascii="Times New Roman" w:hAnsi="Times New Roman" w:cs="Times New Roman"/>
          <w:sz w:val="24"/>
          <w:szCs w:val="24"/>
        </w:rPr>
        <w:t>i</w:t>
      </w:r>
      <w:r w:rsidR="00B254ED" w:rsidRPr="00DB4BD2">
        <w:rPr>
          <w:rFonts w:ascii="Times New Roman" w:hAnsi="Times New Roman" w:cs="Times New Roman"/>
          <w:sz w:val="24"/>
          <w:szCs w:val="24"/>
        </w:rPr>
        <w:t xml:space="preserve">, kas nodrošinātu objekta </w:t>
      </w:r>
      <w:r w:rsidR="00C61D6B" w:rsidRPr="00DB4BD2">
        <w:rPr>
          <w:rFonts w:ascii="Times New Roman" w:hAnsi="Times New Roman" w:cs="Times New Roman"/>
          <w:sz w:val="24"/>
          <w:szCs w:val="24"/>
        </w:rPr>
        <w:t xml:space="preserve">un to detaļu </w:t>
      </w:r>
      <w:r w:rsidR="00B254ED" w:rsidRPr="00DB4BD2">
        <w:rPr>
          <w:rFonts w:ascii="Times New Roman" w:hAnsi="Times New Roman" w:cs="Times New Roman"/>
          <w:sz w:val="24"/>
          <w:szCs w:val="24"/>
        </w:rPr>
        <w:t xml:space="preserve">stabilitāti un noturīgumu </w:t>
      </w:r>
      <w:r w:rsidR="00D956E5" w:rsidRPr="00DB4BD2">
        <w:rPr>
          <w:rFonts w:ascii="Times New Roman" w:hAnsi="Times New Roman" w:cs="Times New Roman"/>
          <w:sz w:val="24"/>
          <w:szCs w:val="24"/>
        </w:rPr>
        <w:t>ilgstošā</w:t>
      </w:r>
      <w:r w:rsidR="00B254ED" w:rsidRPr="00DB4BD2">
        <w:rPr>
          <w:rFonts w:ascii="Times New Roman" w:hAnsi="Times New Roman" w:cs="Times New Roman"/>
          <w:sz w:val="24"/>
          <w:szCs w:val="24"/>
        </w:rPr>
        <w:t xml:space="preserve"> laika periodā.</w:t>
      </w:r>
      <w:r w:rsidR="00E27BCE" w:rsidRPr="00DB4BD2">
        <w:rPr>
          <w:rFonts w:ascii="Times New Roman" w:hAnsi="Times New Roman" w:cs="Times New Roman"/>
          <w:sz w:val="24"/>
          <w:szCs w:val="24"/>
        </w:rPr>
        <w:t xml:space="preserve"> Noslēguma posmā, saskaņojot ar īpašnieku/ pasūtītāju</w:t>
      </w:r>
      <w:r w:rsidR="00FC7FFE" w:rsidRPr="00DB4BD2">
        <w:rPr>
          <w:rFonts w:ascii="Times New Roman" w:hAnsi="Times New Roman" w:cs="Times New Roman"/>
          <w:sz w:val="24"/>
          <w:szCs w:val="24"/>
        </w:rPr>
        <w:t>,</w:t>
      </w:r>
      <w:r w:rsidR="00E27BCE" w:rsidRPr="00DB4BD2">
        <w:rPr>
          <w:rFonts w:ascii="Times New Roman" w:hAnsi="Times New Roman" w:cs="Times New Roman"/>
          <w:sz w:val="24"/>
          <w:szCs w:val="24"/>
        </w:rPr>
        <w:t xml:space="preserve"> restaurētās virsmas </w:t>
      </w:r>
      <w:r w:rsidR="009976ED" w:rsidRPr="00DB4BD2">
        <w:rPr>
          <w:rFonts w:ascii="Times New Roman" w:hAnsi="Times New Roman" w:cs="Times New Roman"/>
          <w:sz w:val="24"/>
          <w:szCs w:val="24"/>
        </w:rPr>
        <w:t>pārkl</w:t>
      </w:r>
      <w:r w:rsidR="00E27BCE" w:rsidRPr="00DB4BD2">
        <w:rPr>
          <w:rFonts w:ascii="Times New Roman" w:hAnsi="Times New Roman" w:cs="Times New Roman"/>
          <w:sz w:val="24"/>
          <w:szCs w:val="24"/>
        </w:rPr>
        <w:t>āj</w:t>
      </w:r>
      <w:r w:rsidR="00F602E1" w:rsidRPr="00DB4BD2">
        <w:rPr>
          <w:rFonts w:ascii="Times New Roman" w:hAnsi="Times New Roman" w:cs="Times New Roman"/>
          <w:sz w:val="24"/>
          <w:szCs w:val="24"/>
        </w:rPr>
        <w:t xml:space="preserve"> ar</w:t>
      </w:r>
      <w:r w:rsidR="00F602E1" w:rsidRPr="00DB4BD2">
        <w:rPr>
          <w:rFonts w:ascii="Times New Roman" w:eastAsia="Calibri" w:hAnsi="Times New Roman" w:cs="Times New Roman"/>
          <w:sz w:val="24"/>
          <w:szCs w:val="24"/>
        </w:rPr>
        <w:t xml:space="preserve"> speciāliem aizsargpārklājumiem.</w:t>
      </w:r>
    </w:p>
    <w:p w14:paraId="23D64FF3" w14:textId="77777777" w:rsidR="005459B5" w:rsidRPr="00DB4BD2" w:rsidRDefault="00CA50C2" w:rsidP="00E571AC">
      <w:pPr>
        <w:pStyle w:val="Sarakstarindkopa"/>
        <w:numPr>
          <w:ilvl w:val="0"/>
          <w:numId w:val="19"/>
        </w:numPr>
        <w:spacing w:after="0" w:line="240" w:lineRule="auto"/>
        <w:ind w:left="714" w:hanging="357"/>
        <w:jc w:val="both"/>
        <w:rPr>
          <w:rFonts w:ascii="Times New Roman" w:hAnsi="Times New Roman" w:cs="Times New Roman"/>
          <w:sz w:val="24"/>
          <w:szCs w:val="24"/>
          <w:u w:val="single"/>
        </w:rPr>
      </w:pPr>
      <w:r w:rsidRPr="00DB4BD2">
        <w:rPr>
          <w:rFonts w:ascii="Times New Roman" w:hAnsi="Times New Roman" w:cs="Times New Roman"/>
          <w:sz w:val="24"/>
          <w:szCs w:val="24"/>
          <w:u w:val="single"/>
        </w:rPr>
        <w:t>Restaurācijas dokumentācij</w:t>
      </w:r>
      <w:r w:rsidR="009976ED" w:rsidRPr="00DB4BD2">
        <w:rPr>
          <w:rFonts w:ascii="Times New Roman" w:hAnsi="Times New Roman" w:cs="Times New Roman"/>
          <w:sz w:val="24"/>
          <w:szCs w:val="24"/>
          <w:u w:val="single"/>
        </w:rPr>
        <w:t>u</w:t>
      </w:r>
      <w:r w:rsidRPr="00DB4BD2">
        <w:rPr>
          <w:rFonts w:ascii="Times New Roman" w:hAnsi="Times New Roman" w:cs="Times New Roman"/>
          <w:sz w:val="24"/>
          <w:szCs w:val="24"/>
          <w:u w:val="single"/>
        </w:rPr>
        <w:t xml:space="preserve"> sagatavošana</w:t>
      </w:r>
    </w:p>
    <w:p w14:paraId="6FC5DEE9" w14:textId="62730CF5" w:rsidR="00CA50C2" w:rsidRPr="00DB4BD2" w:rsidRDefault="00CA50C2" w:rsidP="00CA50C2">
      <w:pPr>
        <w:pStyle w:val="Sarakstarindkopa"/>
        <w:spacing w:after="0" w:line="240" w:lineRule="auto"/>
        <w:ind w:left="714"/>
        <w:jc w:val="both"/>
        <w:rPr>
          <w:rFonts w:ascii="Times New Roman" w:hAnsi="Times New Roman" w:cs="Times New Roman"/>
          <w:sz w:val="24"/>
          <w:szCs w:val="24"/>
          <w:u w:val="single"/>
        </w:rPr>
      </w:pPr>
      <w:r w:rsidRPr="00DB4BD2">
        <w:rPr>
          <w:rFonts w:ascii="Times New Roman" w:hAnsi="Times New Roman" w:cs="Times New Roman"/>
          <w:sz w:val="24"/>
          <w:szCs w:val="24"/>
        </w:rPr>
        <w:t>Sagatavot un nodot objekta īpašniekam restaurācijas procesu dokumentācij</w:t>
      </w:r>
      <w:r w:rsidR="009976ED" w:rsidRPr="00DB4BD2">
        <w:rPr>
          <w:rFonts w:ascii="Times New Roman" w:hAnsi="Times New Roman" w:cs="Times New Roman"/>
          <w:sz w:val="24"/>
          <w:szCs w:val="24"/>
        </w:rPr>
        <w:t>u</w:t>
      </w:r>
      <w:r w:rsidRPr="00DB4BD2">
        <w:rPr>
          <w:rFonts w:ascii="Times New Roman" w:hAnsi="Times New Roman" w:cs="Times New Roman"/>
          <w:sz w:val="24"/>
          <w:szCs w:val="24"/>
        </w:rPr>
        <w:t>/ restaurācijas pasi. Divi eksemplāri izdrukās/ papīra formātā un elektronisk</w:t>
      </w:r>
      <w:r w:rsidR="00DB4BD2" w:rsidRPr="00DB4BD2">
        <w:rPr>
          <w:rFonts w:ascii="Times New Roman" w:hAnsi="Times New Roman" w:cs="Times New Roman"/>
          <w:sz w:val="24"/>
          <w:szCs w:val="24"/>
        </w:rPr>
        <w:t>as</w:t>
      </w:r>
      <w:r w:rsidRPr="00DB4BD2">
        <w:rPr>
          <w:rFonts w:ascii="Times New Roman" w:hAnsi="Times New Roman" w:cs="Times New Roman"/>
          <w:sz w:val="24"/>
          <w:szCs w:val="24"/>
        </w:rPr>
        <w:t xml:space="preserve"> kopijas </w:t>
      </w:r>
      <w:r w:rsidR="009976ED" w:rsidRPr="00DB4BD2">
        <w:rPr>
          <w:rFonts w:ascii="Times New Roman" w:hAnsi="Times New Roman" w:cs="Times New Roman"/>
          <w:sz w:val="24"/>
          <w:szCs w:val="24"/>
        </w:rPr>
        <w:t>nododami objekta īpašniekiem</w:t>
      </w:r>
      <w:r w:rsidRPr="00DB4BD2">
        <w:rPr>
          <w:rFonts w:ascii="Times New Roman" w:hAnsi="Times New Roman" w:cs="Times New Roman"/>
          <w:sz w:val="24"/>
          <w:szCs w:val="24"/>
        </w:rPr>
        <w:t>.</w:t>
      </w:r>
    </w:p>
    <w:p w14:paraId="00BD5902" w14:textId="77777777" w:rsidR="00C61D6B" w:rsidRPr="001E1F18" w:rsidRDefault="00C61D6B" w:rsidP="001E1F18">
      <w:pPr>
        <w:spacing w:after="0" w:line="240" w:lineRule="auto"/>
        <w:rPr>
          <w:rStyle w:val="markedcontent"/>
          <w:rFonts w:ascii="Times New Roman" w:hAnsi="Times New Roman" w:cs="Times New Roman"/>
          <w:sz w:val="24"/>
          <w:szCs w:val="24"/>
        </w:rPr>
      </w:pPr>
    </w:p>
    <w:p w14:paraId="123F1ED3" w14:textId="77777777" w:rsidR="00622AC1" w:rsidRPr="00DB4BD2" w:rsidRDefault="00622AC1" w:rsidP="00CA50C2">
      <w:pPr>
        <w:pStyle w:val="Sarakstarindkopa"/>
        <w:numPr>
          <w:ilvl w:val="0"/>
          <w:numId w:val="12"/>
        </w:numPr>
        <w:spacing w:after="0" w:line="240" w:lineRule="auto"/>
        <w:rPr>
          <w:rFonts w:ascii="Times New Roman" w:hAnsi="Times New Roman" w:cs="Times New Roman"/>
          <w:b/>
          <w:sz w:val="24"/>
          <w:szCs w:val="24"/>
        </w:rPr>
      </w:pPr>
      <w:r w:rsidRPr="00DB4BD2">
        <w:rPr>
          <w:rFonts w:ascii="Times New Roman" w:hAnsi="Times New Roman" w:cs="Times New Roman"/>
          <w:b/>
          <w:sz w:val="24"/>
          <w:szCs w:val="24"/>
        </w:rPr>
        <w:t>Sasniedzamie rezultāti:</w:t>
      </w:r>
    </w:p>
    <w:p w14:paraId="1A8E2D91" w14:textId="57145E41" w:rsidR="00C421DC" w:rsidRPr="00DB4BD2" w:rsidRDefault="00622AC1" w:rsidP="00CA50C2">
      <w:pPr>
        <w:spacing w:after="0" w:line="240" w:lineRule="auto"/>
        <w:ind w:left="709"/>
        <w:jc w:val="both"/>
        <w:rPr>
          <w:rStyle w:val="markedcontent"/>
          <w:rFonts w:ascii="Times New Roman" w:hAnsi="Times New Roman" w:cs="Times New Roman"/>
          <w:sz w:val="24"/>
          <w:szCs w:val="24"/>
        </w:rPr>
      </w:pPr>
      <w:r w:rsidRPr="00DB4BD2">
        <w:rPr>
          <w:rFonts w:ascii="Times New Roman" w:hAnsi="Times New Roman" w:cs="Times New Roman"/>
          <w:sz w:val="24"/>
          <w:szCs w:val="24"/>
        </w:rPr>
        <w:t>Restaurācijas darbi izpildāmi saskaņā ar restaurācijas programmu un vispārpieņemtajiem restaurācijas pamatprincipiem</w:t>
      </w:r>
      <w:r w:rsidR="00FC7FFE" w:rsidRPr="00DB4BD2">
        <w:rPr>
          <w:rFonts w:ascii="Times New Roman" w:hAnsi="Times New Roman" w:cs="Times New Roman"/>
          <w:sz w:val="24"/>
          <w:szCs w:val="24"/>
        </w:rPr>
        <w:t>, pieredzējuša</w:t>
      </w:r>
      <w:r w:rsidRPr="00DB4BD2">
        <w:rPr>
          <w:rFonts w:ascii="Times New Roman" w:hAnsi="Times New Roman" w:cs="Times New Roman"/>
          <w:sz w:val="24"/>
          <w:szCs w:val="24"/>
        </w:rPr>
        <w:t xml:space="preserve"> </w:t>
      </w:r>
      <w:r w:rsidR="00E44FFB" w:rsidRPr="00DB4BD2">
        <w:rPr>
          <w:rFonts w:ascii="Times New Roman" w:hAnsi="Times New Roman" w:cs="Times New Roman"/>
          <w:sz w:val="24"/>
          <w:szCs w:val="24"/>
        </w:rPr>
        <w:t>akmens</w:t>
      </w:r>
      <w:r w:rsidR="009976ED" w:rsidRPr="00DB4BD2">
        <w:rPr>
          <w:rFonts w:ascii="Times New Roman" w:hAnsi="Times New Roman" w:cs="Times New Roman"/>
          <w:sz w:val="24"/>
          <w:szCs w:val="24"/>
        </w:rPr>
        <w:t xml:space="preserve"> </w:t>
      </w:r>
      <w:r w:rsidRPr="00DB4BD2">
        <w:rPr>
          <w:rFonts w:ascii="Times New Roman" w:hAnsi="Times New Roman" w:cs="Times New Roman"/>
          <w:sz w:val="24"/>
          <w:szCs w:val="24"/>
        </w:rPr>
        <w:t>restauratora uzraudzībā. Mērķis</w:t>
      </w:r>
      <w:r w:rsidR="00DB4BD2" w:rsidRPr="00DB4BD2">
        <w:rPr>
          <w:rFonts w:ascii="Times New Roman" w:hAnsi="Times New Roman" w:cs="Times New Roman"/>
          <w:sz w:val="24"/>
          <w:szCs w:val="24"/>
        </w:rPr>
        <w:t>:</w:t>
      </w:r>
      <w:r w:rsidRPr="00DB4BD2">
        <w:rPr>
          <w:rFonts w:ascii="Times New Roman" w:hAnsi="Times New Roman" w:cs="Times New Roman"/>
          <w:sz w:val="24"/>
          <w:szCs w:val="24"/>
        </w:rPr>
        <w:t xml:space="preserve"> </w:t>
      </w:r>
      <w:r w:rsidR="00E44FFB" w:rsidRPr="00DB4BD2">
        <w:rPr>
          <w:rFonts w:ascii="Times New Roman" w:hAnsi="Times New Roman" w:cs="Times New Roman"/>
          <w:sz w:val="24"/>
          <w:szCs w:val="24"/>
        </w:rPr>
        <w:t>restaurācijas / konservācijas darbu gaitā sagatavot divus kapa pieminekļus tālākajiem rekonstrukcijas darbiem</w:t>
      </w:r>
      <w:r w:rsidR="00DB4BD2" w:rsidRPr="00DB4BD2">
        <w:rPr>
          <w:rFonts w:ascii="Times New Roman" w:hAnsi="Times New Roman" w:cs="Times New Roman"/>
          <w:sz w:val="24"/>
          <w:szCs w:val="24"/>
        </w:rPr>
        <w:t>,</w:t>
      </w:r>
      <w:r w:rsidR="00E44FFB" w:rsidRPr="00DB4BD2">
        <w:rPr>
          <w:rFonts w:ascii="Times New Roman" w:hAnsi="Times New Roman" w:cs="Times New Roman"/>
          <w:sz w:val="24"/>
          <w:szCs w:val="24"/>
        </w:rPr>
        <w:t xml:space="preserve"> </w:t>
      </w:r>
      <w:r w:rsidR="00DB4BD2" w:rsidRPr="00DB4BD2">
        <w:rPr>
          <w:rFonts w:ascii="Times New Roman" w:hAnsi="Times New Roman" w:cs="Times New Roman"/>
          <w:sz w:val="24"/>
          <w:szCs w:val="24"/>
        </w:rPr>
        <w:t>r</w:t>
      </w:r>
      <w:r w:rsidRPr="00DB4BD2">
        <w:rPr>
          <w:rFonts w:ascii="Times New Roman" w:hAnsi="Times New Roman" w:cs="Times New Roman"/>
          <w:sz w:val="24"/>
          <w:szCs w:val="24"/>
        </w:rPr>
        <w:t>estaurācijas proc</w:t>
      </w:r>
      <w:r w:rsidR="00CA50C2" w:rsidRPr="00DB4BD2">
        <w:rPr>
          <w:rFonts w:ascii="Times New Roman" w:hAnsi="Times New Roman" w:cs="Times New Roman"/>
          <w:sz w:val="24"/>
          <w:szCs w:val="24"/>
        </w:rPr>
        <w:t>esā maksimāli saglabājot</w:t>
      </w:r>
      <w:r w:rsidRPr="00DB4BD2">
        <w:rPr>
          <w:rFonts w:ascii="Times New Roman" w:hAnsi="Times New Roman" w:cs="Times New Roman"/>
          <w:sz w:val="24"/>
          <w:szCs w:val="24"/>
        </w:rPr>
        <w:t xml:space="preserve"> oriģinālās detaļas</w:t>
      </w:r>
      <w:r w:rsidR="00CA50C2" w:rsidRPr="00DB4BD2">
        <w:rPr>
          <w:rFonts w:ascii="Times New Roman" w:hAnsi="Times New Roman" w:cs="Times New Roman"/>
          <w:sz w:val="24"/>
          <w:szCs w:val="24"/>
        </w:rPr>
        <w:t xml:space="preserve"> un konstrukcijas</w:t>
      </w:r>
      <w:r w:rsidRPr="00DB4BD2">
        <w:rPr>
          <w:rFonts w:ascii="Times New Roman" w:hAnsi="Times New Roman" w:cs="Times New Roman"/>
          <w:sz w:val="24"/>
          <w:szCs w:val="24"/>
        </w:rPr>
        <w:t>.</w:t>
      </w:r>
    </w:p>
    <w:p w14:paraId="5B76CDE5" w14:textId="77777777" w:rsidR="00CF2E62" w:rsidRPr="00DB4BD2" w:rsidRDefault="00CF2E62" w:rsidP="005C037C">
      <w:pPr>
        <w:pStyle w:val="Sarakstarindkopa"/>
        <w:spacing w:line="240" w:lineRule="auto"/>
        <w:rPr>
          <w:rFonts w:ascii="Calibri" w:eastAsia="Calibri" w:hAnsi="Calibri" w:cs="Times New Roman"/>
        </w:rPr>
      </w:pPr>
    </w:p>
    <w:p w14:paraId="77C5A933" w14:textId="77777777" w:rsidR="00EE37A9" w:rsidRPr="00DB4BD2" w:rsidRDefault="00EE37A9" w:rsidP="00C0035A">
      <w:pPr>
        <w:spacing w:after="0" w:line="240" w:lineRule="auto"/>
        <w:rPr>
          <w:rFonts w:ascii="Times New Roman" w:hAnsi="Times New Roman" w:cs="Times New Roman"/>
          <w:szCs w:val="24"/>
        </w:rPr>
      </w:pPr>
    </w:p>
    <w:sectPr w:rsidR="00EE37A9" w:rsidRPr="00DB4BD2" w:rsidSect="001E1F18">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65F6A" w14:textId="77777777" w:rsidR="00586EB1" w:rsidRDefault="00586EB1" w:rsidP="00012D13">
      <w:pPr>
        <w:spacing w:after="0" w:line="240" w:lineRule="auto"/>
      </w:pPr>
      <w:r>
        <w:separator/>
      </w:r>
    </w:p>
  </w:endnote>
  <w:endnote w:type="continuationSeparator" w:id="0">
    <w:p w14:paraId="5C8AF758" w14:textId="77777777" w:rsidR="00586EB1" w:rsidRDefault="00586EB1" w:rsidP="00012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charset w:val="80"/>
    <w:family w:val="auto"/>
    <w:pitch w:val="default"/>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001503"/>
      <w:docPartObj>
        <w:docPartGallery w:val="Page Numbers (Bottom of Page)"/>
        <w:docPartUnique/>
      </w:docPartObj>
    </w:sdtPr>
    <w:sdtEndPr/>
    <w:sdtContent>
      <w:p w14:paraId="233049E3" w14:textId="77777777" w:rsidR="00FC45BE" w:rsidRDefault="003220BE">
        <w:pPr>
          <w:pStyle w:val="Kjene"/>
          <w:jc w:val="right"/>
        </w:pPr>
        <w:r>
          <w:fldChar w:fldCharType="begin"/>
        </w:r>
        <w:r>
          <w:instrText>PAGE   \* MERGEFORMAT</w:instrText>
        </w:r>
        <w:r>
          <w:fldChar w:fldCharType="separate"/>
        </w:r>
        <w:r w:rsidR="00C0035A">
          <w:rPr>
            <w:noProof/>
          </w:rPr>
          <w:t>1</w:t>
        </w:r>
        <w:r>
          <w:rPr>
            <w:noProof/>
          </w:rPr>
          <w:fldChar w:fldCharType="end"/>
        </w:r>
      </w:p>
    </w:sdtContent>
  </w:sdt>
  <w:p w14:paraId="0E8F50BA" w14:textId="77777777" w:rsidR="00FC45BE" w:rsidRDefault="00FC45B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EC8F8" w14:textId="77777777" w:rsidR="00586EB1" w:rsidRDefault="00586EB1" w:rsidP="00012D13">
      <w:pPr>
        <w:spacing w:after="0" w:line="240" w:lineRule="auto"/>
      </w:pPr>
      <w:r>
        <w:separator/>
      </w:r>
    </w:p>
  </w:footnote>
  <w:footnote w:type="continuationSeparator" w:id="0">
    <w:p w14:paraId="1B4A6005" w14:textId="77777777" w:rsidR="00586EB1" w:rsidRDefault="00586EB1" w:rsidP="00012D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82C42"/>
    <w:multiLevelType w:val="hybridMultilevel"/>
    <w:tmpl w:val="53D6BF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D8C5C03"/>
    <w:multiLevelType w:val="multilevel"/>
    <w:tmpl w:val="89CE45B2"/>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B0C640E"/>
    <w:multiLevelType w:val="multilevel"/>
    <w:tmpl w:val="DED06EF6"/>
    <w:lvl w:ilvl="0">
      <w:start w:val="2"/>
      <w:numFmt w:val="decimal"/>
      <w:lvlText w:val="%1."/>
      <w:lvlJc w:val="left"/>
      <w:pPr>
        <w:ind w:left="360" w:hanging="360"/>
      </w:pPr>
      <w:rPr>
        <w:rFonts w:hint="default"/>
      </w:rPr>
    </w:lvl>
    <w:lvl w:ilvl="1">
      <w:start w:val="1"/>
      <w:numFmt w:val="decimal"/>
      <w:lvlText w:val="%1.%2."/>
      <w:lvlJc w:val="left"/>
      <w:pPr>
        <w:ind w:left="2520" w:hanging="360"/>
      </w:pPr>
      <w:rPr>
        <w:rFonts w:ascii="Times New Roman" w:hAnsi="Times New Roman" w:cs="Times New Roman" w:hint="default"/>
        <w:b w:val="0"/>
        <w:sz w:val="24"/>
        <w:szCs w:val="24"/>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 w15:restartNumberingAfterBreak="0">
    <w:nsid w:val="24CD763E"/>
    <w:multiLevelType w:val="hybridMultilevel"/>
    <w:tmpl w:val="DD3AA35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5C47CC5"/>
    <w:multiLevelType w:val="hybridMultilevel"/>
    <w:tmpl w:val="E4CAA4A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319E3804"/>
    <w:multiLevelType w:val="hybridMultilevel"/>
    <w:tmpl w:val="40FA43B2"/>
    <w:lvl w:ilvl="0" w:tplc="5914C70A">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7B551B8"/>
    <w:multiLevelType w:val="hybridMultilevel"/>
    <w:tmpl w:val="AE464E6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30EC3D1A">
      <w:start w:val="1"/>
      <w:numFmt w:val="upperRoman"/>
      <w:lvlText w:val="%3."/>
      <w:lvlJc w:val="left"/>
      <w:pPr>
        <w:ind w:left="2160" w:hanging="360"/>
      </w:pPr>
      <w:rPr>
        <w:rFont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C542E7A"/>
    <w:multiLevelType w:val="hybridMultilevel"/>
    <w:tmpl w:val="8158A436"/>
    <w:lvl w:ilvl="0" w:tplc="04260001">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634360"/>
    <w:multiLevelType w:val="multilevel"/>
    <w:tmpl w:val="07D00C2C"/>
    <w:lvl w:ilvl="0">
      <w:start w:val="2"/>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9" w15:restartNumberingAfterBreak="0">
    <w:nsid w:val="4CD54129"/>
    <w:multiLevelType w:val="hybridMultilevel"/>
    <w:tmpl w:val="E138BC08"/>
    <w:lvl w:ilvl="0" w:tplc="FD3203E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0882AA9"/>
    <w:multiLevelType w:val="hybridMultilevel"/>
    <w:tmpl w:val="D7405FE8"/>
    <w:lvl w:ilvl="0" w:tplc="5914C70A">
      <w:numFmt w:val="bullet"/>
      <w:lvlText w:val="-"/>
      <w:lvlJc w:val="left"/>
      <w:pPr>
        <w:ind w:left="928" w:hanging="360"/>
      </w:pPr>
      <w:rPr>
        <w:rFonts w:ascii="Calibri" w:eastAsiaTheme="minorHAnsi" w:hAnsi="Calibri" w:cs="Calibri" w:hint="default"/>
      </w:rPr>
    </w:lvl>
    <w:lvl w:ilvl="1" w:tplc="04260003" w:tentative="1">
      <w:start w:val="1"/>
      <w:numFmt w:val="bullet"/>
      <w:lvlText w:val="o"/>
      <w:lvlJc w:val="left"/>
      <w:pPr>
        <w:ind w:left="1648" w:hanging="360"/>
      </w:pPr>
      <w:rPr>
        <w:rFonts w:ascii="Courier New" w:hAnsi="Courier New" w:cs="Courier New" w:hint="default"/>
      </w:rPr>
    </w:lvl>
    <w:lvl w:ilvl="2" w:tplc="04260005" w:tentative="1">
      <w:start w:val="1"/>
      <w:numFmt w:val="bullet"/>
      <w:lvlText w:val=""/>
      <w:lvlJc w:val="left"/>
      <w:pPr>
        <w:ind w:left="2368" w:hanging="360"/>
      </w:pPr>
      <w:rPr>
        <w:rFonts w:ascii="Wingdings" w:hAnsi="Wingdings" w:hint="default"/>
      </w:rPr>
    </w:lvl>
    <w:lvl w:ilvl="3" w:tplc="04260001" w:tentative="1">
      <w:start w:val="1"/>
      <w:numFmt w:val="bullet"/>
      <w:lvlText w:val=""/>
      <w:lvlJc w:val="left"/>
      <w:pPr>
        <w:ind w:left="3088" w:hanging="360"/>
      </w:pPr>
      <w:rPr>
        <w:rFonts w:ascii="Symbol" w:hAnsi="Symbol" w:hint="default"/>
      </w:rPr>
    </w:lvl>
    <w:lvl w:ilvl="4" w:tplc="04260003" w:tentative="1">
      <w:start w:val="1"/>
      <w:numFmt w:val="bullet"/>
      <w:lvlText w:val="o"/>
      <w:lvlJc w:val="left"/>
      <w:pPr>
        <w:ind w:left="3808" w:hanging="360"/>
      </w:pPr>
      <w:rPr>
        <w:rFonts w:ascii="Courier New" w:hAnsi="Courier New" w:cs="Courier New" w:hint="default"/>
      </w:rPr>
    </w:lvl>
    <w:lvl w:ilvl="5" w:tplc="04260005" w:tentative="1">
      <w:start w:val="1"/>
      <w:numFmt w:val="bullet"/>
      <w:lvlText w:val=""/>
      <w:lvlJc w:val="left"/>
      <w:pPr>
        <w:ind w:left="4528" w:hanging="360"/>
      </w:pPr>
      <w:rPr>
        <w:rFonts w:ascii="Wingdings" w:hAnsi="Wingdings" w:hint="default"/>
      </w:rPr>
    </w:lvl>
    <w:lvl w:ilvl="6" w:tplc="04260001" w:tentative="1">
      <w:start w:val="1"/>
      <w:numFmt w:val="bullet"/>
      <w:lvlText w:val=""/>
      <w:lvlJc w:val="left"/>
      <w:pPr>
        <w:ind w:left="5248" w:hanging="360"/>
      </w:pPr>
      <w:rPr>
        <w:rFonts w:ascii="Symbol" w:hAnsi="Symbol" w:hint="default"/>
      </w:rPr>
    </w:lvl>
    <w:lvl w:ilvl="7" w:tplc="04260003" w:tentative="1">
      <w:start w:val="1"/>
      <w:numFmt w:val="bullet"/>
      <w:lvlText w:val="o"/>
      <w:lvlJc w:val="left"/>
      <w:pPr>
        <w:ind w:left="5968" w:hanging="360"/>
      </w:pPr>
      <w:rPr>
        <w:rFonts w:ascii="Courier New" w:hAnsi="Courier New" w:cs="Courier New" w:hint="default"/>
      </w:rPr>
    </w:lvl>
    <w:lvl w:ilvl="8" w:tplc="04260005" w:tentative="1">
      <w:start w:val="1"/>
      <w:numFmt w:val="bullet"/>
      <w:lvlText w:val=""/>
      <w:lvlJc w:val="left"/>
      <w:pPr>
        <w:ind w:left="6688" w:hanging="360"/>
      </w:pPr>
      <w:rPr>
        <w:rFonts w:ascii="Wingdings" w:hAnsi="Wingdings" w:hint="default"/>
      </w:rPr>
    </w:lvl>
  </w:abstractNum>
  <w:abstractNum w:abstractNumId="11" w15:restartNumberingAfterBreak="0">
    <w:nsid w:val="51EF028D"/>
    <w:multiLevelType w:val="hybridMultilevel"/>
    <w:tmpl w:val="319C96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35065BF"/>
    <w:multiLevelType w:val="hybridMultilevel"/>
    <w:tmpl w:val="401017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944161"/>
    <w:multiLevelType w:val="hybridMultilevel"/>
    <w:tmpl w:val="C9F8E42C"/>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4" w15:restartNumberingAfterBreak="0">
    <w:nsid w:val="64E904E9"/>
    <w:multiLevelType w:val="hybridMultilevel"/>
    <w:tmpl w:val="10E0AB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A9776C1"/>
    <w:multiLevelType w:val="hybridMultilevel"/>
    <w:tmpl w:val="418020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ADB3306"/>
    <w:multiLevelType w:val="hybridMultilevel"/>
    <w:tmpl w:val="B71E7904"/>
    <w:lvl w:ilvl="0" w:tplc="6FC08480">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07A538D"/>
    <w:multiLevelType w:val="hybridMultilevel"/>
    <w:tmpl w:val="91F030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3B537ED"/>
    <w:multiLevelType w:val="hybridMultilevel"/>
    <w:tmpl w:val="7536075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40A76CC"/>
    <w:multiLevelType w:val="hybridMultilevel"/>
    <w:tmpl w:val="B71E7904"/>
    <w:lvl w:ilvl="0" w:tplc="6FC08480">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68E72A5"/>
    <w:multiLevelType w:val="hybridMultilevel"/>
    <w:tmpl w:val="CC0431CE"/>
    <w:lvl w:ilvl="0" w:tplc="04260001">
      <w:start w:val="1"/>
      <w:numFmt w:val="bullet"/>
      <w:lvlText w:val=""/>
      <w:lvlJc w:val="left"/>
      <w:pPr>
        <w:ind w:left="720" w:hanging="360"/>
      </w:pPr>
      <w:rPr>
        <w:rFonts w:ascii="Symbol" w:hAnsi="Symbol" w:hint="default"/>
      </w:rPr>
    </w:lvl>
    <w:lvl w:ilvl="1" w:tplc="0426000F">
      <w:start w:val="1"/>
      <w:numFmt w:val="decimal"/>
      <w:lvlText w:val="%2."/>
      <w:lvlJc w:val="left"/>
      <w:pPr>
        <w:ind w:left="1440" w:hanging="360"/>
      </w:pPr>
      <w:rPr>
        <w:rFont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C1F06CB"/>
    <w:multiLevelType w:val="hybridMultilevel"/>
    <w:tmpl w:val="060C588C"/>
    <w:lvl w:ilvl="0" w:tplc="D7EE833C">
      <w:start w:val="3"/>
      <w:numFmt w:val="bullet"/>
      <w:lvlText w:val="-"/>
      <w:lvlJc w:val="left"/>
      <w:pPr>
        <w:ind w:left="720" w:hanging="360"/>
      </w:pPr>
      <w:rPr>
        <w:rFonts w:ascii="Times New Roman" w:eastAsia="Times New Roman" w:hAnsi="Times New Roman" w:cs="Times New Roman"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8"/>
  </w:num>
  <w:num w:numId="4">
    <w:abstractNumId w:val="11"/>
  </w:num>
  <w:num w:numId="5">
    <w:abstractNumId w:val="12"/>
  </w:num>
  <w:num w:numId="6">
    <w:abstractNumId w:val="17"/>
  </w:num>
  <w:num w:numId="7">
    <w:abstractNumId w:val="2"/>
  </w:num>
  <w:num w:numId="8">
    <w:abstractNumId w:val="20"/>
  </w:num>
  <w:num w:numId="9">
    <w:abstractNumId w:val="6"/>
  </w:num>
  <w:num w:numId="10">
    <w:abstractNumId w:val="9"/>
  </w:num>
  <w:num w:numId="11">
    <w:abstractNumId w:val="3"/>
  </w:num>
  <w:num w:numId="12">
    <w:abstractNumId w:val="16"/>
  </w:num>
  <w:num w:numId="13">
    <w:abstractNumId w:val="13"/>
  </w:num>
  <w:num w:numId="14">
    <w:abstractNumId w:val="1"/>
  </w:num>
  <w:num w:numId="15">
    <w:abstractNumId w:val="14"/>
  </w:num>
  <w:num w:numId="16">
    <w:abstractNumId w:val="8"/>
  </w:num>
  <w:num w:numId="17">
    <w:abstractNumId w:val="19"/>
  </w:num>
  <w:num w:numId="18">
    <w:abstractNumId w:val="5"/>
  </w:num>
  <w:num w:numId="19">
    <w:abstractNumId w:val="10"/>
  </w:num>
  <w:num w:numId="20">
    <w:abstractNumId w:val="21"/>
  </w:num>
  <w:num w:numId="21">
    <w:abstractNumId w:val="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E98"/>
    <w:rsid w:val="00003FF2"/>
    <w:rsid w:val="00012D13"/>
    <w:rsid w:val="000552E7"/>
    <w:rsid w:val="00080E1B"/>
    <w:rsid w:val="000B6A93"/>
    <w:rsid w:val="000C2C1E"/>
    <w:rsid w:val="000C3067"/>
    <w:rsid w:val="000C3386"/>
    <w:rsid w:val="000E6BB5"/>
    <w:rsid w:val="000E729D"/>
    <w:rsid w:val="001178B0"/>
    <w:rsid w:val="00134F16"/>
    <w:rsid w:val="00142392"/>
    <w:rsid w:val="001606D2"/>
    <w:rsid w:val="0016232D"/>
    <w:rsid w:val="001868BF"/>
    <w:rsid w:val="001A5A5B"/>
    <w:rsid w:val="001B7CC5"/>
    <w:rsid w:val="001C5FE3"/>
    <w:rsid w:val="001D2F0B"/>
    <w:rsid w:val="001D3FBD"/>
    <w:rsid w:val="001E1F18"/>
    <w:rsid w:val="001F286D"/>
    <w:rsid w:val="00201935"/>
    <w:rsid w:val="00274375"/>
    <w:rsid w:val="002830F2"/>
    <w:rsid w:val="002A17B0"/>
    <w:rsid w:val="002D5952"/>
    <w:rsid w:val="003220BE"/>
    <w:rsid w:val="003B4DF4"/>
    <w:rsid w:val="003C1333"/>
    <w:rsid w:val="003C5C50"/>
    <w:rsid w:val="003F03B8"/>
    <w:rsid w:val="00413209"/>
    <w:rsid w:val="00485D8F"/>
    <w:rsid w:val="004A1174"/>
    <w:rsid w:val="004A77FD"/>
    <w:rsid w:val="004B01CB"/>
    <w:rsid w:val="004B20A1"/>
    <w:rsid w:val="004C6EB7"/>
    <w:rsid w:val="004F4F22"/>
    <w:rsid w:val="00503D85"/>
    <w:rsid w:val="005459B5"/>
    <w:rsid w:val="0057184D"/>
    <w:rsid w:val="00586EB1"/>
    <w:rsid w:val="005A74D3"/>
    <w:rsid w:val="005C037C"/>
    <w:rsid w:val="005C13A6"/>
    <w:rsid w:val="005E1223"/>
    <w:rsid w:val="005F35BA"/>
    <w:rsid w:val="0062039D"/>
    <w:rsid w:val="00622AC1"/>
    <w:rsid w:val="00635CF0"/>
    <w:rsid w:val="006368E9"/>
    <w:rsid w:val="00667DE7"/>
    <w:rsid w:val="006702B1"/>
    <w:rsid w:val="006A134C"/>
    <w:rsid w:val="006A73B1"/>
    <w:rsid w:val="006B7979"/>
    <w:rsid w:val="006C47A7"/>
    <w:rsid w:val="006E18D6"/>
    <w:rsid w:val="006F5E9B"/>
    <w:rsid w:val="0071053F"/>
    <w:rsid w:val="0075422B"/>
    <w:rsid w:val="00766197"/>
    <w:rsid w:val="00794FAE"/>
    <w:rsid w:val="007A55CF"/>
    <w:rsid w:val="007B1918"/>
    <w:rsid w:val="007C1D46"/>
    <w:rsid w:val="007E0EE7"/>
    <w:rsid w:val="00845EEF"/>
    <w:rsid w:val="00856D6A"/>
    <w:rsid w:val="00877234"/>
    <w:rsid w:val="008A362E"/>
    <w:rsid w:val="008D2E27"/>
    <w:rsid w:val="008E7635"/>
    <w:rsid w:val="00907C70"/>
    <w:rsid w:val="00915780"/>
    <w:rsid w:val="00931FA5"/>
    <w:rsid w:val="0097527C"/>
    <w:rsid w:val="009976ED"/>
    <w:rsid w:val="009D4222"/>
    <w:rsid w:val="009D7EBD"/>
    <w:rsid w:val="009F573A"/>
    <w:rsid w:val="00A01358"/>
    <w:rsid w:val="00A057E0"/>
    <w:rsid w:val="00A145D4"/>
    <w:rsid w:val="00A20CF1"/>
    <w:rsid w:val="00A810C6"/>
    <w:rsid w:val="00A87DA4"/>
    <w:rsid w:val="00A924F0"/>
    <w:rsid w:val="00A92843"/>
    <w:rsid w:val="00A96A2D"/>
    <w:rsid w:val="00AA4529"/>
    <w:rsid w:val="00AB1500"/>
    <w:rsid w:val="00AC483B"/>
    <w:rsid w:val="00AD1184"/>
    <w:rsid w:val="00AD201C"/>
    <w:rsid w:val="00AD3591"/>
    <w:rsid w:val="00AD3F14"/>
    <w:rsid w:val="00AD4C88"/>
    <w:rsid w:val="00B02462"/>
    <w:rsid w:val="00B254ED"/>
    <w:rsid w:val="00B3585A"/>
    <w:rsid w:val="00B37366"/>
    <w:rsid w:val="00B44C24"/>
    <w:rsid w:val="00B5704F"/>
    <w:rsid w:val="00B7332B"/>
    <w:rsid w:val="00B81781"/>
    <w:rsid w:val="00B83B0C"/>
    <w:rsid w:val="00B84FAF"/>
    <w:rsid w:val="00B93F98"/>
    <w:rsid w:val="00B94E98"/>
    <w:rsid w:val="00BB6F9D"/>
    <w:rsid w:val="00BD10F0"/>
    <w:rsid w:val="00C0035A"/>
    <w:rsid w:val="00C269C1"/>
    <w:rsid w:val="00C270CC"/>
    <w:rsid w:val="00C40D18"/>
    <w:rsid w:val="00C421DC"/>
    <w:rsid w:val="00C56D96"/>
    <w:rsid w:val="00C61D6B"/>
    <w:rsid w:val="00CA50C2"/>
    <w:rsid w:val="00CA5711"/>
    <w:rsid w:val="00CF2E62"/>
    <w:rsid w:val="00CF4783"/>
    <w:rsid w:val="00D46B97"/>
    <w:rsid w:val="00D51E5E"/>
    <w:rsid w:val="00D725E8"/>
    <w:rsid w:val="00D80890"/>
    <w:rsid w:val="00D91612"/>
    <w:rsid w:val="00D956E5"/>
    <w:rsid w:val="00DA396D"/>
    <w:rsid w:val="00DB2854"/>
    <w:rsid w:val="00DB4BD2"/>
    <w:rsid w:val="00E052ED"/>
    <w:rsid w:val="00E26A3E"/>
    <w:rsid w:val="00E27BCE"/>
    <w:rsid w:val="00E40184"/>
    <w:rsid w:val="00E434A8"/>
    <w:rsid w:val="00E44FFB"/>
    <w:rsid w:val="00E45022"/>
    <w:rsid w:val="00E571AC"/>
    <w:rsid w:val="00E57E13"/>
    <w:rsid w:val="00E6474B"/>
    <w:rsid w:val="00E91170"/>
    <w:rsid w:val="00E96975"/>
    <w:rsid w:val="00E970B3"/>
    <w:rsid w:val="00EA4EAC"/>
    <w:rsid w:val="00EC2E75"/>
    <w:rsid w:val="00ED0B01"/>
    <w:rsid w:val="00ED34B8"/>
    <w:rsid w:val="00EE17A9"/>
    <w:rsid w:val="00EE37A9"/>
    <w:rsid w:val="00F067F2"/>
    <w:rsid w:val="00F17596"/>
    <w:rsid w:val="00F53089"/>
    <w:rsid w:val="00F57E56"/>
    <w:rsid w:val="00F602E1"/>
    <w:rsid w:val="00F840EE"/>
    <w:rsid w:val="00F90D9E"/>
    <w:rsid w:val="00FA0B39"/>
    <w:rsid w:val="00FC45BE"/>
    <w:rsid w:val="00FC5E5B"/>
    <w:rsid w:val="00FC7FFE"/>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81FDE"/>
  <w15:docId w15:val="{7F8664FB-1AAE-419D-A9A7-04E7858D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6232D"/>
  </w:style>
  <w:style w:type="paragraph" w:styleId="Virsraksts1">
    <w:name w:val="heading 1"/>
    <w:basedOn w:val="Parasts"/>
    <w:next w:val="Parasts"/>
    <w:link w:val="Virsraksts1Rakstz"/>
    <w:uiPriority w:val="9"/>
    <w:qFormat/>
    <w:rsid w:val="006E18D6"/>
    <w:pPr>
      <w:keepNext/>
      <w:keepLines/>
      <w:spacing w:before="240" w:after="0"/>
      <w:jc w:val="center"/>
      <w:outlineLvl w:val="0"/>
    </w:pPr>
    <w:rPr>
      <w:rFonts w:ascii="Times New Roman" w:eastAsiaTheme="majorEastAsia" w:hAnsi="Times New Roman" w:cstheme="majorBidi"/>
      <w:b/>
      <w:color w:val="000000" w:themeColor="text1"/>
      <w:sz w:val="32"/>
      <w:szCs w:val="32"/>
    </w:rPr>
  </w:style>
  <w:style w:type="paragraph" w:styleId="Virsraksts2">
    <w:name w:val="heading 2"/>
    <w:basedOn w:val="Parasts"/>
    <w:next w:val="Parasts"/>
    <w:link w:val="Virsraksts2Rakstz"/>
    <w:uiPriority w:val="9"/>
    <w:unhideWhenUsed/>
    <w:qFormat/>
    <w:rsid w:val="006E18D6"/>
    <w:pPr>
      <w:keepNext/>
      <w:keepLines/>
      <w:spacing w:before="40" w:after="0"/>
      <w:jc w:val="center"/>
      <w:outlineLvl w:val="1"/>
    </w:pPr>
    <w:rPr>
      <w:rFonts w:ascii="Times New Roman" w:eastAsiaTheme="majorEastAsia" w:hAnsi="Times New Roman" w:cstheme="majorBidi"/>
      <w:b/>
      <w:color w:val="000000" w:themeColor="tex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D3591"/>
    <w:pPr>
      <w:ind w:left="720"/>
      <w:contextualSpacing/>
    </w:pPr>
  </w:style>
  <w:style w:type="paragraph" w:styleId="Galvene">
    <w:name w:val="header"/>
    <w:basedOn w:val="Parasts"/>
    <w:link w:val="GalveneRakstz"/>
    <w:uiPriority w:val="99"/>
    <w:unhideWhenUsed/>
    <w:rsid w:val="00012D1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12D13"/>
  </w:style>
  <w:style w:type="paragraph" w:styleId="Kjene">
    <w:name w:val="footer"/>
    <w:basedOn w:val="Parasts"/>
    <w:link w:val="KjeneRakstz"/>
    <w:uiPriority w:val="99"/>
    <w:unhideWhenUsed/>
    <w:rsid w:val="00012D1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12D13"/>
  </w:style>
  <w:style w:type="paragraph" w:styleId="Vresteksts">
    <w:name w:val="footnote text"/>
    <w:basedOn w:val="Parasts"/>
    <w:link w:val="VrestekstsRakstz"/>
    <w:uiPriority w:val="99"/>
    <w:semiHidden/>
    <w:unhideWhenUsed/>
    <w:rsid w:val="0097527C"/>
    <w:pPr>
      <w:suppressAutoHyphens/>
      <w:overflowPunct w:val="0"/>
      <w:autoSpaceDE w:val="0"/>
      <w:spacing w:after="0" w:line="240" w:lineRule="auto"/>
    </w:pPr>
    <w:rPr>
      <w:rFonts w:ascii="Times New Roman" w:eastAsia="Times New Roman" w:hAnsi="Times New Roman" w:cs="Times New Roman"/>
      <w:sz w:val="20"/>
      <w:szCs w:val="20"/>
      <w:lang w:val="en-GB" w:eastAsia="ar-SA"/>
    </w:rPr>
  </w:style>
  <w:style w:type="character" w:customStyle="1" w:styleId="VrestekstsRakstz">
    <w:name w:val="Vēres teksts Rakstz."/>
    <w:basedOn w:val="Noklusjumarindkopasfonts"/>
    <w:link w:val="Vresteksts"/>
    <w:uiPriority w:val="99"/>
    <w:semiHidden/>
    <w:rsid w:val="0097527C"/>
    <w:rPr>
      <w:rFonts w:ascii="Times New Roman" w:eastAsia="Times New Roman" w:hAnsi="Times New Roman" w:cs="Times New Roman"/>
      <w:sz w:val="20"/>
      <w:szCs w:val="20"/>
      <w:lang w:val="en-GB" w:eastAsia="ar-SA"/>
    </w:rPr>
  </w:style>
  <w:style w:type="character" w:styleId="Vresatsauce">
    <w:name w:val="footnote reference"/>
    <w:basedOn w:val="Noklusjumarindkopasfonts"/>
    <w:uiPriority w:val="99"/>
    <w:semiHidden/>
    <w:unhideWhenUsed/>
    <w:rsid w:val="0097527C"/>
    <w:rPr>
      <w:vertAlign w:val="superscript"/>
    </w:rPr>
  </w:style>
  <w:style w:type="table" w:styleId="Reatabula">
    <w:name w:val="Table Grid"/>
    <w:basedOn w:val="Parastatabula"/>
    <w:uiPriority w:val="39"/>
    <w:rsid w:val="005C0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Noklusjumarindkopasfonts"/>
    <w:rsid w:val="007E0EE7"/>
  </w:style>
  <w:style w:type="paragraph" w:styleId="Balonteksts">
    <w:name w:val="Balloon Text"/>
    <w:basedOn w:val="Parasts"/>
    <w:link w:val="BalontekstsRakstz"/>
    <w:uiPriority w:val="99"/>
    <w:semiHidden/>
    <w:unhideWhenUsed/>
    <w:rsid w:val="000C3067"/>
    <w:pPr>
      <w:spacing w:after="0" w:line="240" w:lineRule="auto"/>
      <w:jc w:val="both"/>
    </w:pPr>
    <w:rPr>
      <w:rFonts w:ascii="Tahoma" w:eastAsiaTheme="minorEastAsia" w:hAnsi="Tahoma" w:cs="Tahoma"/>
      <w:sz w:val="16"/>
      <w:szCs w:val="16"/>
    </w:rPr>
  </w:style>
  <w:style w:type="character" w:customStyle="1" w:styleId="BalontekstsRakstz">
    <w:name w:val="Balonteksts Rakstz."/>
    <w:basedOn w:val="Noklusjumarindkopasfonts"/>
    <w:link w:val="Balonteksts"/>
    <w:uiPriority w:val="99"/>
    <w:semiHidden/>
    <w:rsid w:val="000C3067"/>
    <w:rPr>
      <w:rFonts w:ascii="Tahoma" w:eastAsiaTheme="minorEastAsia" w:hAnsi="Tahoma" w:cs="Tahoma"/>
      <w:sz w:val="16"/>
      <w:szCs w:val="16"/>
    </w:rPr>
  </w:style>
  <w:style w:type="character" w:customStyle="1" w:styleId="Virsraksts1Rakstz">
    <w:name w:val="Virsraksts 1 Rakstz."/>
    <w:basedOn w:val="Noklusjumarindkopasfonts"/>
    <w:link w:val="Virsraksts1"/>
    <w:uiPriority w:val="9"/>
    <w:rsid w:val="006E18D6"/>
    <w:rPr>
      <w:rFonts w:ascii="Times New Roman" w:eastAsiaTheme="majorEastAsia" w:hAnsi="Times New Roman" w:cstheme="majorBidi"/>
      <w:b/>
      <w:color w:val="000000" w:themeColor="text1"/>
      <w:sz w:val="32"/>
      <w:szCs w:val="32"/>
    </w:rPr>
  </w:style>
  <w:style w:type="character" w:customStyle="1" w:styleId="Virsraksts2Rakstz">
    <w:name w:val="Virsraksts 2 Rakstz."/>
    <w:basedOn w:val="Noklusjumarindkopasfonts"/>
    <w:link w:val="Virsraksts2"/>
    <w:uiPriority w:val="9"/>
    <w:rsid w:val="006E18D6"/>
    <w:rPr>
      <w:rFonts w:ascii="Times New Roman" w:eastAsiaTheme="majorEastAsia" w:hAnsi="Times New Roman" w:cstheme="majorBidi"/>
      <w:b/>
      <w:color w:val="000000" w:themeColor="text1"/>
      <w:sz w:val="26"/>
      <w:szCs w:val="26"/>
    </w:rPr>
  </w:style>
  <w:style w:type="character" w:customStyle="1" w:styleId="WW8Num1z0">
    <w:name w:val="WW8Num1z0"/>
    <w:rsid w:val="00CF2E62"/>
    <w:rPr>
      <w:rFonts w:eastAsia="TimesNew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D4A01-C7E7-8C49-A5E2-EE6D3CDD0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3245</Words>
  <Characters>1851</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Guna Vainovska</dc:creator>
  <cp:lastModifiedBy>Guna Vainovska</cp:lastModifiedBy>
  <cp:revision>10</cp:revision>
  <dcterms:created xsi:type="dcterms:W3CDTF">2022-03-28T17:04:00Z</dcterms:created>
  <dcterms:modified xsi:type="dcterms:W3CDTF">2022-04-04T09:50:00Z</dcterms:modified>
</cp:coreProperties>
</file>